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E3" w:rsidRPr="00BE1656" w:rsidRDefault="007E63F7" w:rsidP="007E63F7">
      <w:pPr>
        <w:jc w:val="center"/>
        <w:rPr>
          <w:rFonts w:ascii="Arial" w:hAnsi="Arial" w:cs="Arial"/>
          <w:b/>
          <w:sz w:val="21"/>
          <w:szCs w:val="21"/>
          <w:lang w:eastAsia="sl-SI"/>
        </w:rPr>
      </w:pPr>
      <w:r w:rsidRPr="00BE1656">
        <w:rPr>
          <w:rFonts w:ascii="Arial" w:hAnsi="Arial" w:cs="Arial"/>
          <w:b/>
          <w:sz w:val="21"/>
          <w:szCs w:val="21"/>
          <w:lang w:eastAsia="sl-SI"/>
        </w:rPr>
        <w:t>JAVNO POVABILO</w:t>
      </w:r>
      <w:r w:rsidR="009F40E3" w:rsidRPr="00BE1656">
        <w:rPr>
          <w:rFonts w:ascii="Arial" w:hAnsi="Arial" w:cs="Arial"/>
          <w:b/>
          <w:sz w:val="21"/>
          <w:szCs w:val="21"/>
          <w:lang w:eastAsia="sl-SI"/>
        </w:rPr>
        <w:t xml:space="preserve"> </w:t>
      </w:r>
      <w:r w:rsidRPr="00BE1656">
        <w:rPr>
          <w:rFonts w:ascii="Arial" w:hAnsi="Arial" w:cs="Arial"/>
          <w:b/>
          <w:sz w:val="21"/>
          <w:szCs w:val="21"/>
          <w:lang w:eastAsia="sl-SI"/>
        </w:rPr>
        <w:t xml:space="preserve">za </w:t>
      </w:r>
      <w:r w:rsidR="009F40E3" w:rsidRPr="00BE1656">
        <w:rPr>
          <w:rFonts w:ascii="Arial" w:hAnsi="Arial" w:cs="Arial"/>
          <w:b/>
          <w:sz w:val="21"/>
          <w:szCs w:val="21"/>
          <w:lang w:eastAsia="sl-SI"/>
        </w:rPr>
        <w:t xml:space="preserve">ODDAJO </w:t>
      </w:r>
      <w:r w:rsidRPr="00BE1656">
        <w:rPr>
          <w:rFonts w:ascii="Arial" w:hAnsi="Arial" w:cs="Arial"/>
          <w:b/>
          <w:sz w:val="21"/>
          <w:szCs w:val="21"/>
          <w:lang w:eastAsia="sl-SI"/>
        </w:rPr>
        <w:t>ZAVEZUJOČ</w:t>
      </w:r>
      <w:r w:rsidR="009F40E3" w:rsidRPr="00BE1656">
        <w:rPr>
          <w:rFonts w:ascii="Arial" w:hAnsi="Arial" w:cs="Arial"/>
          <w:b/>
          <w:sz w:val="21"/>
          <w:szCs w:val="21"/>
          <w:lang w:eastAsia="sl-SI"/>
        </w:rPr>
        <w:t>E</w:t>
      </w:r>
      <w:r w:rsidRPr="00BE1656">
        <w:rPr>
          <w:rFonts w:ascii="Arial" w:hAnsi="Arial" w:cs="Arial"/>
          <w:b/>
          <w:sz w:val="21"/>
          <w:szCs w:val="21"/>
          <w:lang w:eastAsia="sl-SI"/>
        </w:rPr>
        <w:t xml:space="preserve"> PONUDB</w:t>
      </w:r>
      <w:r w:rsidR="009F40E3" w:rsidRPr="00BE1656">
        <w:rPr>
          <w:rFonts w:ascii="Arial" w:hAnsi="Arial" w:cs="Arial"/>
          <w:b/>
          <w:sz w:val="21"/>
          <w:szCs w:val="21"/>
          <w:lang w:eastAsia="sl-SI"/>
        </w:rPr>
        <w:t>E</w:t>
      </w:r>
      <w:r w:rsidRPr="00BE1656">
        <w:rPr>
          <w:rFonts w:ascii="Arial" w:hAnsi="Arial" w:cs="Arial"/>
          <w:b/>
          <w:sz w:val="21"/>
          <w:szCs w:val="21"/>
          <w:lang w:eastAsia="sl-SI"/>
        </w:rPr>
        <w:t xml:space="preserve"> </w:t>
      </w:r>
    </w:p>
    <w:p w:rsidR="009F40E3" w:rsidRPr="00BE1656" w:rsidRDefault="009F40E3" w:rsidP="007E63F7">
      <w:pPr>
        <w:jc w:val="center"/>
        <w:rPr>
          <w:rFonts w:ascii="Arial" w:hAnsi="Arial" w:cs="Arial"/>
          <w:b/>
          <w:sz w:val="21"/>
          <w:szCs w:val="21"/>
          <w:lang w:eastAsia="sl-SI"/>
        </w:rPr>
      </w:pPr>
    </w:p>
    <w:p w:rsidR="007E63F7" w:rsidRPr="00BE1656" w:rsidRDefault="007E63F7" w:rsidP="007E63F7">
      <w:pPr>
        <w:jc w:val="center"/>
        <w:rPr>
          <w:rFonts w:ascii="Arial" w:hAnsi="Arial" w:cs="Arial"/>
          <w:b/>
          <w:sz w:val="21"/>
          <w:szCs w:val="21"/>
          <w:lang w:eastAsia="sl-SI"/>
        </w:rPr>
      </w:pPr>
      <w:r w:rsidRPr="00BE1656">
        <w:rPr>
          <w:rFonts w:ascii="Arial" w:hAnsi="Arial" w:cs="Arial"/>
          <w:b/>
          <w:sz w:val="21"/>
          <w:szCs w:val="21"/>
          <w:lang w:eastAsia="sl-SI"/>
        </w:rPr>
        <w:t xml:space="preserve">za </w:t>
      </w:r>
      <w:r w:rsidR="009F40E3" w:rsidRPr="00BE1656">
        <w:rPr>
          <w:rFonts w:ascii="Arial" w:hAnsi="Arial" w:cs="Arial"/>
          <w:b/>
          <w:sz w:val="21"/>
          <w:szCs w:val="21"/>
          <w:lang w:eastAsia="sl-SI"/>
        </w:rPr>
        <w:t>»</w:t>
      </w:r>
      <w:r w:rsidR="003E4AE0" w:rsidRPr="00BE1656">
        <w:rPr>
          <w:rFonts w:ascii="Arial" w:hAnsi="Arial" w:cs="Arial"/>
          <w:b/>
          <w:sz w:val="21"/>
          <w:szCs w:val="21"/>
          <w:lang w:eastAsia="sl-SI"/>
        </w:rPr>
        <w:t>ST</w:t>
      </w:r>
      <w:r w:rsidR="00BB5E04" w:rsidRPr="00BE1656">
        <w:rPr>
          <w:rFonts w:ascii="Arial" w:hAnsi="Arial" w:cs="Arial"/>
          <w:b/>
          <w:sz w:val="21"/>
          <w:szCs w:val="21"/>
          <w:lang w:eastAsia="sl-SI"/>
        </w:rPr>
        <w:t>ANOVANJSK</w:t>
      </w:r>
      <w:r w:rsidR="003E4AE0" w:rsidRPr="00BE1656">
        <w:rPr>
          <w:rFonts w:ascii="Arial" w:hAnsi="Arial" w:cs="Arial"/>
          <w:b/>
          <w:sz w:val="21"/>
          <w:szCs w:val="21"/>
          <w:lang w:eastAsia="sl-SI"/>
        </w:rPr>
        <w:t xml:space="preserve">O HIŠO, </w:t>
      </w:r>
      <w:r w:rsidR="00195232" w:rsidRPr="00BE1656">
        <w:rPr>
          <w:rFonts w:ascii="Arial" w:hAnsi="Arial" w:cs="Arial"/>
          <w:b/>
          <w:sz w:val="21"/>
          <w:szCs w:val="21"/>
          <w:lang w:eastAsia="sl-SI"/>
        </w:rPr>
        <w:t>B</w:t>
      </w:r>
      <w:r w:rsidR="00A37757" w:rsidRPr="00BE1656">
        <w:rPr>
          <w:rFonts w:ascii="Arial" w:hAnsi="Arial" w:cs="Arial"/>
          <w:b/>
          <w:sz w:val="21"/>
          <w:szCs w:val="21"/>
          <w:lang w:eastAsia="sl-SI"/>
        </w:rPr>
        <w:t>REZOVICA</w:t>
      </w:r>
      <w:r w:rsidR="00195232" w:rsidRPr="00BE1656">
        <w:rPr>
          <w:rFonts w:ascii="Arial" w:hAnsi="Arial" w:cs="Arial"/>
          <w:b/>
          <w:sz w:val="21"/>
          <w:szCs w:val="21"/>
          <w:lang w:eastAsia="sl-SI"/>
        </w:rPr>
        <w:t xml:space="preserve"> 9, 9225 V. POLANA</w:t>
      </w:r>
      <w:r w:rsidR="009F40E3" w:rsidRPr="00BE1656">
        <w:rPr>
          <w:rFonts w:ascii="Arial" w:hAnsi="Arial" w:cs="Arial"/>
          <w:b/>
          <w:sz w:val="21"/>
          <w:szCs w:val="21"/>
          <w:lang w:eastAsia="sl-SI"/>
        </w:rPr>
        <w:t xml:space="preserve">« </w:t>
      </w:r>
    </w:p>
    <w:p w:rsidR="00643B6A" w:rsidRPr="00BE1656" w:rsidRDefault="00643B6A" w:rsidP="007E63F7">
      <w:pPr>
        <w:jc w:val="both"/>
        <w:rPr>
          <w:rFonts w:ascii="Arial" w:hAnsi="Arial" w:cs="Arial"/>
          <w:sz w:val="21"/>
          <w:szCs w:val="21"/>
          <w:lang w:eastAsia="sl-SI"/>
        </w:rPr>
      </w:pPr>
    </w:p>
    <w:p w:rsidR="00643B6A" w:rsidRPr="00BE1656" w:rsidRDefault="00643B6A" w:rsidP="007E63F7">
      <w:pPr>
        <w:jc w:val="both"/>
        <w:rPr>
          <w:rFonts w:ascii="Arial" w:hAnsi="Arial" w:cs="Arial"/>
          <w:sz w:val="21"/>
          <w:szCs w:val="21"/>
          <w:lang w:eastAsia="sl-SI"/>
        </w:rPr>
      </w:pPr>
    </w:p>
    <w:p w:rsidR="007E63F7" w:rsidRPr="00BE1656" w:rsidRDefault="007E63F7" w:rsidP="007E63F7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 xml:space="preserve">Družba 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>PRO-REM</w:t>
      </w:r>
      <w:r w:rsidR="007B3CBD" w:rsidRPr="00BE1656">
        <w:rPr>
          <w:rFonts w:ascii="Arial" w:hAnsi="Arial" w:cs="Arial"/>
          <w:b/>
          <w:noProof w:val="0"/>
          <w:szCs w:val="20"/>
          <w:lang w:eastAsia="sl-SI"/>
        </w:rPr>
        <w:t xml:space="preserve"> 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 xml:space="preserve">d.o.o. </w:t>
      </w:r>
      <w:r w:rsidR="001276CC" w:rsidRPr="00BE1656">
        <w:rPr>
          <w:rFonts w:ascii="Arial" w:hAnsi="Arial" w:cs="Arial"/>
          <w:b/>
          <w:noProof w:val="0"/>
          <w:szCs w:val="20"/>
          <w:lang w:eastAsia="sl-SI"/>
        </w:rPr>
        <w:t>- v likvidaciji</w:t>
      </w:r>
      <w:r w:rsidR="006C387A" w:rsidRPr="00BE1656">
        <w:rPr>
          <w:rFonts w:ascii="Arial" w:hAnsi="Arial" w:cs="Arial"/>
          <w:noProof w:val="0"/>
          <w:szCs w:val="20"/>
          <w:lang w:eastAsia="sl-SI"/>
        </w:rPr>
        <w:t>, Čopova ulica 3</w:t>
      </w:r>
      <w:r w:rsidRPr="00BE1656">
        <w:rPr>
          <w:rFonts w:ascii="Arial" w:hAnsi="Arial" w:cs="Arial"/>
          <w:noProof w:val="0"/>
          <w:szCs w:val="20"/>
          <w:lang w:eastAsia="sl-SI"/>
        </w:rPr>
        <w:t>, 1</w:t>
      </w:r>
      <w:r w:rsidR="006C387A" w:rsidRPr="00BE1656">
        <w:rPr>
          <w:rFonts w:ascii="Arial" w:hAnsi="Arial" w:cs="Arial"/>
          <w:noProof w:val="0"/>
          <w:szCs w:val="20"/>
          <w:lang w:eastAsia="sl-SI"/>
        </w:rPr>
        <w:t>000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 Ljubljana</w:t>
      </w:r>
      <w:r w:rsidR="003E4AE0" w:rsidRPr="00BE1656">
        <w:rPr>
          <w:rFonts w:ascii="Arial" w:hAnsi="Arial" w:cs="Arial"/>
          <w:noProof w:val="0"/>
          <w:szCs w:val="20"/>
          <w:lang w:eastAsia="sl-SI"/>
        </w:rPr>
        <w:t xml:space="preserve"> (v nadaljevanju: </w:t>
      </w:r>
      <w:r w:rsidR="003E4AE0" w:rsidRPr="00BE1656">
        <w:rPr>
          <w:rFonts w:ascii="Arial" w:hAnsi="Arial" w:cs="Arial"/>
          <w:b/>
          <w:noProof w:val="0"/>
          <w:szCs w:val="20"/>
          <w:lang w:eastAsia="sl-SI"/>
        </w:rPr>
        <w:t>PRO-REM</w:t>
      </w:r>
      <w:r w:rsidR="003E4AE0" w:rsidRPr="00BE1656">
        <w:rPr>
          <w:rFonts w:ascii="Arial" w:hAnsi="Arial" w:cs="Arial"/>
          <w:noProof w:val="0"/>
          <w:szCs w:val="20"/>
          <w:lang w:eastAsia="sl-SI"/>
        </w:rPr>
        <w:t xml:space="preserve">) na podlagi </w:t>
      </w:r>
      <w:r w:rsidR="00BE1656" w:rsidRPr="00BE1656">
        <w:rPr>
          <w:rFonts w:ascii="Arial" w:hAnsi="Arial" w:cs="Arial"/>
          <w:noProof w:val="0"/>
          <w:szCs w:val="20"/>
          <w:lang w:eastAsia="sl-SI"/>
        </w:rPr>
        <w:t>generalnega</w:t>
      </w:r>
      <w:r w:rsidR="003E4AE0" w:rsidRPr="00BE1656">
        <w:rPr>
          <w:rFonts w:ascii="Arial" w:hAnsi="Arial" w:cs="Arial"/>
          <w:noProof w:val="0"/>
          <w:szCs w:val="20"/>
          <w:lang w:eastAsia="sl-SI"/>
        </w:rPr>
        <w:t xml:space="preserve"> pooblastila z dne 1.5.2015, ki je </w:t>
      </w:r>
      <w:r w:rsidR="003E4AE0" w:rsidRPr="00BE1656">
        <w:rPr>
          <w:rFonts w:ascii="Arial" w:hAnsi="Arial" w:cs="Arial"/>
          <w:b/>
          <w:noProof w:val="0"/>
          <w:szCs w:val="20"/>
          <w:lang w:eastAsia="sl-SI"/>
        </w:rPr>
        <w:t>PRILOGA št. 1</w:t>
      </w:r>
      <w:r w:rsidR="003E4AE0" w:rsidRPr="00BE1656">
        <w:rPr>
          <w:rFonts w:ascii="Arial" w:hAnsi="Arial" w:cs="Arial"/>
          <w:noProof w:val="0"/>
          <w:szCs w:val="20"/>
          <w:lang w:eastAsia="sl-SI"/>
        </w:rPr>
        <w:t xml:space="preserve"> tega povabila, </w:t>
      </w:r>
      <w:r w:rsidR="003E4AE0" w:rsidRPr="00BE1656">
        <w:rPr>
          <w:rFonts w:ascii="Arial" w:hAnsi="Arial" w:cs="Arial"/>
          <w:b/>
          <w:noProof w:val="0"/>
          <w:szCs w:val="20"/>
          <w:u w:val="single"/>
          <w:lang w:eastAsia="sl-SI"/>
        </w:rPr>
        <w:t>v imenu in za račun NLB d.</w:t>
      </w:r>
      <w:r w:rsidR="00BE1656">
        <w:rPr>
          <w:rFonts w:ascii="Arial" w:hAnsi="Arial" w:cs="Arial"/>
          <w:b/>
          <w:noProof w:val="0"/>
          <w:szCs w:val="20"/>
          <w:u w:val="single"/>
          <w:lang w:eastAsia="sl-SI"/>
        </w:rPr>
        <w:t xml:space="preserve"> </w:t>
      </w:r>
      <w:r w:rsidR="003E4AE0" w:rsidRPr="00BE1656">
        <w:rPr>
          <w:rFonts w:ascii="Arial" w:hAnsi="Arial" w:cs="Arial"/>
          <w:b/>
          <w:noProof w:val="0"/>
          <w:szCs w:val="20"/>
          <w:u w:val="single"/>
          <w:lang w:eastAsia="sl-SI"/>
        </w:rPr>
        <w:t>d</w:t>
      </w:r>
      <w:r w:rsidR="003E4AE0" w:rsidRPr="00BE1656">
        <w:rPr>
          <w:rFonts w:ascii="Arial" w:hAnsi="Arial" w:cs="Arial"/>
          <w:noProof w:val="0"/>
          <w:szCs w:val="20"/>
          <w:u w:val="single"/>
          <w:lang w:eastAsia="sl-SI"/>
        </w:rPr>
        <w:t xml:space="preserve">. </w:t>
      </w:r>
      <w:r w:rsidR="003E4AE0" w:rsidRPr="00BE1656">
        <w:rPr>
          <w:rFonts w:ascii="Arial" w:hAnsi="Arial" w:cs="Arial"/>
          <w:noProof w:val="0"/>
          <w:szCs w:val="20"/>
          <w:lang w:eastAsia="sl-SI"/>
        </w:rPr>
        <w:t xml:space="preserve">(v nadaljevanju: 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>prodajalec</w:t>
      </w:r>
      <w:r w:rsidRPr="00BE1656">
        <w:rPr>
          <w:rFonts w:ascii="Arial" w:hAnsi="Arial" w:cs="Arial"/>
          <w:noProof w:val="0"/>
          <w:szCs w:val="20"/>
          <w:lang w:eastAsia="sl-SI"/>
        </w:rPr>
        <w:t>), vabi zai</w:t>
      </w:r>
      <w:r w:rsidR="002D4E8B" w:rsidRPr="00BE1656">
        <w:rPr>
          <w:rFonts w:ascii="Arial" w:hAnsi="Arial" w:cs="Arial"/>
          <w:noProof w:val="0"/>
          <w:szCs w:val="20"/>
          <w:lang w:eastAsia="sl-SI"/>
        </w:rPr>
        <w:t>nteresirano javnost k oddaji</w:t>
      </w:r>
      <w:r w:rsidR="00FD53F1" w:rsidRPr="00BE1656">
        <w:rPr>
          <w:rFonts w:ascii="Arial" w:hAnsi="Arial" w:cs="Arial"/>
          <w:noProof w:val="0"/>
          <w:szCs w:val="20"/>
          <w:lang w:eastAsia="sl-SI"/>
        </w:rPr>
        <w:t xml:space="preserve"> </w:t>
      </w:r>
      <w:r w:rsidR="00FD53F1" w:rsidRPr="00BE1656">
        <w:rPr>
          <w:rFonts w:ascii="Arial" w:hAnsi="Arial" w:cs="Arial"/>
          <w:b/>
          <w:noProof w:val="0"/>
          <w:szCs w:val="20"/>
          <w:lang w:eastAsia="sl-SI"/>
        </w:rPr>
        <w:t>zavezujoč</w:t>
      </w:r>
      <w:r w:rsidR="009F40E3" w:rsidRPr="00BE1656">
        <w:rPr>
          <w:rFonts w:ascii="Arial" w:hAnsi="Arial" w:cs="Arial"/>
          <w:b/>
          <w:noProof w:val="0"/>
          <w:szCs w:val="20"/>
          <w:lang w:eastAsia="sl-SI"/>
        </w:rPr>
        <w:t xml:space="preserve">e </w:t>
      </w:r>
      <w:r w:rsidR="00FD53F1" w:rsidRPr="00BE1656">
        <w:rPr>
          <w:rFonts w:ascii="Arial" w:hAnsi="Arial" w:cs="Arial"/>
          <w:b/>
          <w:noProof w:val="0"/>
          <w:szCs w:val="20"/>
          <w:lang w:eastAsia="sl-SI"/>
        </w:rPr>
        <w:t>ponu</w:t>
      </w:r>
      <w:r w:rsidR="000F4666" w:rsidRPr="00BE1656">
        <w:rPr>
          <w:rFonts w:ascii="Arial" w:hAnsi="Arial" w:cs="Arial"/>
          <w:b/>
          <w:noProof w:val="0"/>
          <w:szCs w:val="20"/>
          <w:lang w:eastAsia="sl-SI"/>
        </w:rPr>
        <w:t>d</w:t>
      </w:r>
      <w:r w:rsidR="00FD53F1" w:rsidRPr="00BE1656">
        <w:rPr>
          <w:rFonts w:ascii="Arial" w:hAnsi="Arial" w:cs="Arial"/>
          <w:b/>
          <w:noProof w:val="0"/>
          <w:szCs w:val="20"/>
          <w:lang w:eastAsia="sl-SI"/>
        </w:rPr>
        <w:t>b</w:t>
      </w:r>
      <w:r w:rsidR="009F40E3" w:rsidRPr="00BE1656">
        <w:rPr>
          <w:rFonts w:ascii="Arial" w:hAnsi="Arial" w:cs="Arial"/>
          <w:b/>
          <w:noProof w:val="0"/>
          <w:szCs w:val="20"/>
          <w:lang w:eastAsia="sl-SI"/>
        </w:rPr>
        <w:t>e</w:t>
      </w:r>
      <w:r w:rsidR="00FD53F1" w:rsidRPr="00BE1656">
        <w:rPr>
          <w:rFonts w:ascii="Arial" w:hAnsi="Arial" w:cs="Arial"/>
          <w:noProof w:val="0"/>
          <w:szCs w:val="20"/>
          <w:lang w:eastAsia="sl-SI"/>
        </w:rPr>
        <w:t xml:space="preserve"> za nakup nepremičnine</w:t>
      </w:r>
      <w:r w:rsidR="009F40E3" w:rsidRPr="00BE1656">
        <w:rPr>
          <w:rFonts w:ascii="Arial" w:hAnsi="Arial" w:cs="Arial"/>
          <w:noProof w:val="0"/>
          <w:szCs w:val="20"/>
          <w:lang w:eastAsia="sl-SI"/>
        </w:rPr>
        <w:t>, kot sledi:</w:t>
      </w:r>
    </w:p>
    <w:p w:rsidR="009F40E3" w:rsidRPr="00BE1656" w:rsidRDefault="009F40E3" w:rsidP="007E63F7">
      <w:pPr>
        <w:jc w:val="both"/>
        <w:rPr>
          <w:rFonts w:ascii="Arial" w:hAnsi="Arial" w:cs="Arial"/>
          <w:noProof w:val="0"/>
          <w:szCs w:val="20"/>
          <w:lang w:eastAsia="sl-SI"/>
        </w:rPr>
      </w:pPr>
    </w:p>
    <w:p w:rsidR="00B811FA" w:rsidRPr="00BE1656" w:rsidRDefault="007E63F7" w:rsidP="00D8191E">
      <w:pPr>
        <w:pStyle w:val="ListParagraph"/>
        <w:numPr>
          <w:ilvl w:val="0"/>
          <w:numId w:val="3"/>
        </w:numPr>
        <w:jc w:val="both"/>
        <w:rPr>
          <w:szCs w:val="20"/>
        </w:rPr>
      </w:pPr>
      <w:r w:rsidRPr="00BE1656">
        <w:rPr>
          <w:b/>
          <w:szCs w:val="20"/>
          <w:lang w:eastAsia="sl-SI"/>
        </w:rPr>
        <w:t xml:space="preserve">PREDMET </w:t>
      </w:r>
    </w:p>
    <w:p w:rsidR="00B811FA" w:rsidRPr="00BE1656" w:rsidRDefault="00B811FA" w:rsidP="00B811FA">
      <w:pPr>
        <w:pStyle w:val="ListParagraph"/>
        <w:ind w:left="1080"/>
        <w:jc w:val="both"/>
        <w:rPr>
          <w:szCs w:val="20"/>
        </w:rPr>
      </w:pPr>
    </w:p>
    <w:p w:rsidR="0017523E" w:rsidRPr="00BE1656" w:rsidRDefault="00B811FA" w:rsidP="002D4E8B">
      <w:pPr>
        <w:pStyle w:val="BodyText"/>
        <w:rPr>
          <w:rFonts w:ascii="Arial" w:hAnsi="Arial"/>
          <w:color w:val="auto"/>
          <w:szCs w:val="20"/>
        </w:rPr>
      </w:pPr>
      <w:r w:rsidRPr="00BE1656">
        <w:rPr>
          <w:rFonts w:ascii="Arial" w:hAnsi="Arial"/>
          <w:color w:val="auto"/>
          <w:szCs w:val="20"/>
        </w:rPr>
        <w:t xml:space="preserve">Predmet povabila oziroma ponudbe </w:t>
      </w:r>
      <w:r w:rsidR="001276CC" w:rsidRPr="00BE1656">
        <w:rPr>
          <w:rFonts w:ascii="Arial" w:hAnsi="Arial"/>
          <w:color w:val="auto"/>
          <w:szCs w:val="20"/>
        </w:rPr>
        <w:t>je</w:t>
      </w:r>
      <w:r w:rsidR="00FC766F" w:rsidRPr="00BE1656">
        <w:rPr>
          <w:rFonts w:ascii="Arial" w:hAnsi="Arial"/>
          <w:color w:val="auto"/>
          <w:szCs w:val="20"/>
        </w:rPr>
        <w:t>,</w:t>
      </w:r>
      <w:r w:rsidR="001276CC" w:rsidRPr="00BE1656">
        <w:rPr>
          <w:rFonts w:ascii="Arial" w:hAnsi="Arial"/>
          <w:color w:val="auto"/>
          <w:szCs w:val="20"/>
        </w:rPr>
        <w:t xml:space="preserve"> </w:t>
      </w:r>
      <w:r w:rsidR="00FC766F" w:rsidRPr="00BE1656">
        <w:rPr>
          <w:rFonts w:ascii="Arial" w:hAnsi="Arial"/>
          <w:color w:val="auto"/>
          <w:szCs w:val="20"/>
        </w:rPr>
        <w:t>do celote (1/1), p</w:t>
      </w:r>
      <w:r w:rsidR="003E4AE0" w:rsidRPr="00BE1656">
        <w:rPr>
          <w:rFonts w:ascii="Arial" w:hAnsi="Arial"/>
          <w:color w:val="auto"/>
          <w:szCs w:val="20"/>
        </w:rPr>
        <w:t>rodajalcu</w:t>
      </w:r>
      <w:r w:rsidR="00FC766F" w:rsidRPr="00BE1656">
        <w:rPr>
          <w:rFonts w:ascii="Arial" w:hAnsi="Arial"/>
          <w:color w:val="auto"/>
          <w:szCs w:val="20"/>
        </w:rPr>
        <w:t xml:space="preserve"> lastna </w:t>
      </w:r>
      <w:r w:rsidR="0017523E" w:rsidRPr="00BE1656">
        <w:rPr>
          <w:rFonts w:ascii="Arial" w:hAnsi="Arial"/>
          <w:b/>
          <w:color w:val="auto"/>
          <w:szCs w:val="20"/>
          <w:u w:val="single"/>
        </w:rPr>
        <w:t>nepremičnina:</w:t>
      </w:r>
    </w:p>
    <w:p w:rsidR="00E7284F" w:rsidRPr="00BE1656" w:rsidRDefault="00195232" w:rsidP="0019523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0"/>
          <w:lang w:eastAsia="sr-Latn-BA"/>
        </w:rPr>
      </w:pPr>
      <w:r w:rsidRPr="00BE1656">
        <w:rPr>
          <w:b/>
          <w:bCs/>
          <w:szCs w:val="20"/>
          <w:lang w:eastAsia="sl-SI"/>
        </w:rPr>
        <w:t xml:space="preserve">ID znak: </w:t>
      </w:r>
      <w:r w:rsidRPr="00BE1656">
        <w:rPr>
          <w:szCs w:val="20"/>
          <w:lang w:eastAsia="sl-SI"/>
        </w:rPr>
        <w:t>parcela 151 325,</w:t>
      </w:r>
      <w:r w:rsidR="00CC1C6E">
        <w:rPr>
          <w:szCs w:val="20"/>
          <w:lang w:eastAsia="sl-SI"/>
        </w:rPr>
        <w:t xml:space="preserve"> </w:t>
      </w:r>
      <w:bookmarkStart w:id="0" w:name="_GoBack"/>
      <w:bookmarkEnd w:id="0"/>
      <w:r w:rsidRPr="00BE1656">
        <w:rPr>
          <w:b/>
          <w:bCs/>
          <w:szCs w:val="20"/>
          <w:lang w:eastAsia="sl-SI"/>
        </w:rPr>
        <w:t xml:space="preserve">katastrska občina </w:t>
      </w:r>
      <w:r w:rsidRPr="00BE1656">
        <w:rPr>
          <w:szCs w:val="20"/>
          <w:lang w:eastAsia="sl-SI"/>
        </w:rPr>
        <w:t xml:space="preserve">151 BREZOVICA V PREKMURJU </w:t>
      </w:r>
      <w:r w:rsidRPr="00BE1656">
        <w:rPr>
          <w:b/>
          <w:bCs/>
          <w:szCs w:val="20"/>
          <w:lang w:eastAsia="sl-SI"/>
        </w:rPr>
        <w:t xml:space="preserve">parcela </w:t>
      </w:r>
      <w:r w:rsidRPr="00BE1656">
        <w:rPr>
          <w:szCs w:val="20"/>
          <w:lang w:eastAsia="sl-SI"/>
        </w:rPr>
        <w:t>325 (ID 647690), ki</w:t>
      </w:r>
      <w:r w:rsidR="00BE1656">
        <w:rPr>
          <w:szCs w:val="20"/>
          <w:lang w:eastAsia="sl-SI"/>
        </w:rPr>
        <w:t xml:space="preserve"> </w:t>
      </w:r>
      <w:r w:rsidRPr="00BE1656">
        <w:rPr>
          <w:szCs w:val="20"/>
          <w:lang w:eastAsia="sl-SI"/>
        </w:rPr>
        <w:t xml:space="preserve">po podatkih iz zemljiškega katastra </w:t>
      </w:r>
      <w:r w:rsidR="00BE1656" w:rsidRPr="00BE1656">
        <w:rPr>
          <w:szCs w:val="20"/>
          <w:lang w:eastAsia="sl-SI"/>
        </w:rPr>
        <w:t>predstavlja</w:t>
      </w:r>
      <w:r w:rsidRPr="00BE1656">
        <w:rPr>
          <w:szCs w:val="20"/>
          <w:lang w:eastAsia="sl-SI"/>
        </w:rPr>
        <w:t xml:space="preserve"> pozidano zemljišče v izmeri 2.622 m</w:t>
      </w:r>
      <w:r w:rsidRPr="00BE1656">
        <w:rPr>
          <w:szCs w:val="20"/>
          <w:vertAlign w:val="superscript"/>
          <w:lang w:eastAsia="sl-SI"/>
        </w:rPr>
        <w:t>2</w:t>
      </w:r>
      <w:r w:rsidRPr="00BE1656">
        <w:rPr>
          <w:szCs w:val="20"/>
          <w:lang w:eastAsia="sl-SI"/>
        </w:rPr>
        <w:t xml:space="preserve"> na katerem stoji stavba z enim delom št.</w:t>
      </w:r>
      <w:r w:rsidR="00BE1656">
        <w:rPr>
          <w:szCs w:val="20"/>
          <w:lang w:eastAsia="sl-SI"/>
        </w:rPr>
        <w:t>:</w:t>
      </w:r>
      <w:r w:rsidRPr="00BE1656">
        <w:rPr>
          <w:szCs w:val="20"/>
          <w:lang w:eastAsia="sl-SI"/>
        </w:rPr>
        <w:t xml:space="preserve"> 329, ki ni vpisana v kataster stavb, </w:t>
      </w:r>
      <w:r w:rsidR="000B424C" w:rsidRPr="00BE1656">
        <w:rPr>
          <w:szCs w:val="20"/>
          <w:lang w:eastAsia="sr-Latn-BA"/>
        </w:rPr>
        <w:t>kar vse skupaj predstavlja stanovanj</w:t>
      </w:r>
      <w:r w:rsidRPr="00BE1656">
        <w:rPr>
          <w:szCs w:val="20"/>
          <w:lang w:eastAsia="sr-Latn-BA"/>
        </w:rPr>
        <w:t>s</w:t>
      </w:r>
      <w:r w:rsidR="000B424C" w:rsidRPr="00BE1656">
        <w:rPr>
          <w:szCs w:val="20"/>
          <w:lang w:eastAsia="sr-Latn-BA"/>
        </w:rPr>
        <w:t xml:space="preserve">ko hišo </w:t>
      </w:r>
      <w:r w:rsidR="000B424C" w:rsidRPr="00BE1656">
        <w:rPr>
          <w:szCs w:val="20"/>
          <w:shd w:val="clear" w:color="auto" w:fill="F5FAFA"/>
        </w:rPr>
        <w:t xml:space="preserve">na naslovu </w:t>
      </w:r>
      <w:r w:rsidRPr="00BE1656">
        <w:rPr>
          <w:szCs w:val="20"/>
          <w:shd w:val="clear" w:color="auto" w:fill="F5FAFA"/>
        </w:rPr>
        <w:t xml:space="preserve">Brezovica 9, 9225 V. Polana. </w:t>
      </w:r>
      <w:r w:rsidR="000B424C" w:rsidRPr="00BE1656">
        <w:rPr>
          <w:szCs w:val="20"/>
          <w:shd w:val="clear" w:color="auto" w:fill="F5FAFA"/>
        </w:rPr>
        <w:t xml:space="preserve"> </w:t>
      </w:r>
    </w:p>
    <w:p w:rsidR="00A37757" w:rsidRPr="00BE1656" w:rsidRDefault="00A37757" w:rsidP="00422AE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</w:p>
    <w:p w:rsidR="00195232" w:rsidRPr="00BE1656" w:rsidRDefault="00A37757" w:rsidP="00422AE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 w:rsidRPr="00BE1656">
        <w:rPr>
          <w:rFonts w:ascii="Arial" w:hAnsi="Arial" w:cs="Arial"/>
          <w:color w:val="auto"/>
          <w:sz w:val="20"/>
          <w:szCs w:val="20"/>
          <w:lang w:val="sl-SI"/>
        </w:rPr>
        <w:t xml:space="preserve">Opis objekta je </w:t>
      </w:r>
      <w:r w:rsidRPr="00BE1656">
        <w:rPr>
          <w:rFonts w:ascii="Arial" w:hAnsi="Arial" w:cs="Arial"/>
          <w:b/>
          <w:color w:val="auto"/>
          <w:sz w:val="20"/>
          <w:szCs w:val="20"/>
          <w:lang w:val="sl-SI"/>
        </w:rPr>
        <w:t>PRILOGA št.2</w:t>
      </w:r>
      <w:r w:rsidRPr="00BE1656">
        <w:rPr>
          <w:rFonts w:ascii="Arial" w:hAnsi="Arial" w:cs="Arial"/>
          <w:color w:val="auto"/>
          <w:sz w:val="20"/>
          <w:szCs w:val="20"/>
          <w:lang w:val="sl-SI"/>
        </w:rPr>
        <w:t xml:space="preserve"> tega povabila.</w:t>
      </w:r>
    </w:p>
    <w:p w:rsidR="00195232" w:rsidRPr="00BE1656" w:rsidRDefault="00195232" w:rsidP="00422AE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</w:p>
    <w:p w:rsidR="00FC766F" w:rsidRPr="00BE1656" w:rsidRDefault="00422AE4" w:rsidP="00B811FA">
      <w:pPr>
        <w:pStyle w:val="Default"/>
        <w:spacing w:after="47"/>
        <w:rPr>
          <w:rFonts w:ascii="Arial" w:hAnsi="Arial" w:cs="Arial"/>
          <w:sz w:val="20"/>
          <w:szCs w:val="20"/>
          <w:lang w:val="sl-SI"/>
        </w:rPr>
      </w:pPr>
      <w:r w:rsidRPr="00BE1656">
        <w:rPr>
          <w:rFonts w:ascii="Arial" w:hAnsi="Arial" w:cs="Arial"/>
          <w:color w:val="auto"/>
          <w:sz w:val="20"/>
          <w:szCs w:val="20"/>
          <w:lang w:val="sl-SI"/>
        </w:rPr>
        <w:t xml:space="preserve">Nepremičnina </w:t>
      </w:r>
      <w:r w:rsidR="00FC766F" w:rsidRPr="00BE1656">
        <w:rPr>
          <w:rFonts w:ascii="Arial" w:hAnsi="Arial" w:cs="Arial"/>
          <w:b/>
          <w:color w:val="auto"/>
          <w:sz w:val="20"/>
          <w:szCs w:val="20"/>
          <w:lang w:val="sl-SI"/>
        </w:rPr>
        <w:t>ni prosta</w:t>
      </w:r>
      <w:r w:rsidR="00FC766F" w:rsidRPr="00BE1656">
        <w:rPr>
          <w:rFonts w:ascii="Arial" w:hAnsi="Arial" w:cs="Arial"/>
          <w:color w:val="auto"/>
          <w:sz w:val="20"/>
          <w:szCs w:val="20"/>
          <w:lang w:val="sl-SI"/>
        </w:rPr>
        <w:t xml:space="preserve"> </w:t>
      </w:r>
      <w:r w:rsidR="00FC766F" w:rsidRPr="00BE1656">
        <w:rPr>
          <w:rFonts w:ascii="Arial" w:hAnsi="Arial" w:cs="Arial"/>
          <w:b/>
          <w:color w:val="auto"/>
          <w:sz w:val="20"/>
          <w:szCs w:val="20"/>
          <w:lang w:val="sl-SI"/>
        </w:rPr>
        <w:t>oseb</w:t>
      </w:r>
      <w:r w:rsidR="00195232" w:rsidRPr="00BE1656">
        <w:rPr>
          <w:rFonts w:ascii="Arial" w:hAnsi="Arial" w:cs="Arial"/>
          <w:b/>
          <w:color w:val="auto"/>
          <w:sz w:val="20"/>
          <w:szCs w:val="20"/>
          <w:lang w:val="sl-SI"/>
        </w:rPr>
        <w:t xml:space="preserve"> in</w:t>
      </w:r>
      <w:r w:rsidR="00FC766F" w:rsidRPr="00BE1656">
        <w:rPr>
          <w:rFonts w:ascii="Arial" w:hAnsi="Arial" w:cs="Arial"/>
          <w:b/>
          <w:color w:val="auto"/>
          <w:sz w:val="20"/>
          <w:szCs w:val="20"/>
          <w:lang w:val="sl-SI"/>
        </w:rPr>
        <w:t xml:space="preserve"> stvari</w:t>
      </w:r>
      <w:r w:rsidR="001C2614" w:rsidRPr="00BE1656">
        <w:rPr>
          <w:rFonts w:ascii="Arial" w:hAnsi="Arial" w:cs="Arial"/>
          <w:b/>
          <w:color w:val="auto"/>
          <w:sz w:val="20"/>
          <w:szCs w:val="20"/>
          <w:lang w:val="sl-SI"/>
        </w:rPr>
        <w:t xml:space="preserve">. </w:t>
      </w:r>
      <w:r w:rsidR="00ED34E9" w:rsidRPr="00BE1656">
        <w:rPr>
          <w:rFonts w:ascii="Arial" w:hAnsi="Arial" w:cs="Arial"/>
          <w:color w:val="auto"/>
          <w:sz w:val="20"/>
          <w:szCs w:val="20"/>
          <w:lang w:val="sl-SI"/>
        </w:rPr>
        <w:t>Nepremičnina se</w:t>
      </w:r>
      <w:r w:rsidR="00B811FA" w:rsidRPr="00BE1656">
        <w:rPr>
          <w:rFonts w:ascii="Arial" w:hAnsi="Arial" w:cs="Arial"/>
          <w:sz w:val="20"/>
          <w:szCs w:val="20"/>
          <w:lang w:val="sl-SI"/>
        </w:rPr>
        <w:t xml:space="preserve"> </w:t>
      </w:r>
      <w:r w:rsidRPr="00BE1656">
        <w:rPr>
          <w:rFonts w:ascii="Arial" w:hAnsi="Arial" w:cs="Arial"/>
          <w:sz w:val="20"/>
          <w:szCs w:val="20"/>
          <w:lang w:val="sl-SI"/>
        </w:rPr>
        <w:t>prodaja v stanju kot je</w:t>
      </w:r>
      <w:r w:rsidR="00195232" w:rsidRPr="00BE1656">
        <w:rPr>
          <w:rFonts w:ascii="Arial" w:hAnsi="Arial" w:cs="Arial"/>
          <w:sz w:val="20"/>
          <w:szCs w:val="20"/>
          <w:lang w:val="sl-SI"/>
        </w:rPr>
        <w:t xml:space="preserve">, </w:t>
      </w:r>
      <w:r w:rsidR="00195232" w:rsidRPr="00BE1656">
        <w:rPr>
          <w:rFonts w:ascii="Arial" w:hAnsi="Arial" w:cs="Arial"/>
          <w:sz w:val="20"/>
          <w:szCs w:val="20"/>
          <w:u w:val="single"/>
          <w:lang w:val="sl-SI"/>
        </w:rPr>
        <w:t>brez opreme</w:t>
      </w:r>
      <w:r w:rsidR="00FC766F" w:rsidRPr="00BE1656">
        <w:rPr>
          <w:rFonts w:ascii="Arial" w:hAnsi="Arial" w:cs="Arial"/>
          <w:sz w:val="20"/>
          <w:szCs w:val="20"/>
          <w:lang w:val="sl-SI"/>
        </w:rPr>
        <w:t xml:space="preserve">, </w:t>
      </w:r>
      <w:r w:rsidR="002D4E8B" w:rsidRPr="00BE1656">
        <w:rPr>
          <w:rFonts w:ascii="Arial" w:hAnsi="Arial" w:cs="Arial"/>
          <w:sz w:val="20"/>
          <w:szCs w:val="20"/>
          <w:lang w:val="sl-SI"/>
        </w:rPr>
        <w:t xml:space="preserve">po </w:t>
      </w:r>
      <w:r w:rsidR="002D4E8B" w:rsidRPr="00BE1656">
        <w:rPr>
          <w:rFonts w:ascii="Arial" w:hAnsi="Arial" w:cs="Arial"/>
          <w:b/>
          <w:sz w:val="20"/>
          <w:szCs w:val="20"/>
          <w:lang w:val="sl-SI"/>
        </w:rPr>
        <w:t>načelu videno</w:t>
      </w:r>
      <w:r w:rsidR="00BA5A26" w:rsidRPr="00BE1656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2D4E8B" w:rsidRPr="00BE1656">
        <w:rPr>
          <w:rFonts w:ascii="Arial" w:hAnsi="Arial" w:cs="Arial"/>
          <w:b/>
          <w:sz w:val="20"/>
          <w:szCs w:val="20"/>
          <w:lang w:val="sl-SI"/>
        </w:rPr>
        <w:t>-</w:t>
      </w:r>
      <w:r w:rsidR="00BA5A26" w:rsidRPr="00BE1656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2D4E8B" w:rsidRPr="00BE1656">
        <w:rPr>
          <w:rFonts w:ascii="Arial" w:hAnsi="Arial" w:cs="Arial"/>
          <w:b/>
          <w:sz w:val="20"/>
          <w:szCs w:val="20"/>
          <w:lang w:val="sl-SI"/>
        </w:rPr>
        <w:t>kupljeno.</w:t>
      </w:r>
      <w:r w:rsidR="002D4E8B" w:rsidRPr="00BE1656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FC766F" w:rsidRPr="00BE1656" w:rsidRDefault="00FC766F" w:rsidP="00B811FA">
      <w:pPr>
        <w:pStyle w:val="Default"/>
        <w:spacing w:after="47"/>
        <w:rPr>
          <w:rFonts w:ascii="Arial" w:hAnsi="Arial" w:cs="Arial"/>
          <w:sz w:val="20"/>
          <w:szCs w:val="20"/>
          <w:lang w:val="sl-SI"/>
        </w:rPr>
      </w:pPr>
    </w:p>
    <w:p w:rsidR="00A36598" w:rsidRPr="00BE1656" w:rsidRDefault="00422AE4" w:rsidP="00A37757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BE1656">
        <w:rPr>
          <w:rFonts w:ascii="Arial" w:hAnsi="Arial" w:cs="Arial"/>
          <w:szCs w:val="20"/>
        </w:rPr>
        <w:t>Predmet prenosa las</w:t>
      </w:r>
      <w:r w:rsidR="00B811FA" w:rsidRPr="00BE1656">
        <w:rPr>
          <w:rFonts w:ascii="Arial" w:hAnsi="Arial" w:cs="Arial"/>
          <w:szCs w:val="20"/>
        </w:rPr>
        <w:t>t</w:t>
      </w:r>
      <w:r w:rsidRPr="00BE1656">
        <w:rPr>
          <w:rFonts w:ascii="Arial" w:hAnsi="Arial" w:cs="Arial"/>
          <w:szCs w:val="20"/>
        </w:rPr>
        <w:t>nin</w:t>
      </w:r>
      <w:r w:rsidR="00B811FA" w:rsidRPr="00BE1656">
        <w:rPr>
          <w:rFonts w:ascii="Arial" w:hAnsi="Arial" w:cs="Arial"/>
          <w:szCs w:val="20"/>
        </w:rPr>
        <w:t>s</w:t>
      </w:r>
      <w:r w:rsidRPr="00BE1656">
        <w:rPr>
          <w:rFonts w:ascii="Arial" w:hAnsi="Arial" w:cs="Arial"/>
          <w:szCs w:val="20"/>
        </w:rPr>
        <w:t xml:space="preserve">ke </w:t>
      </w:r>
      <w:r w:rsidR="00B811FA" w:rsidRPr="00BE1656">
        <w:rPr>
          <w:rFonts w:ascii="Arial" w:hAnsi="Arial" w:cs="Arial"/>
          <w:szCs w:val="20"/>
        </w:rPr>
        <w:t>p</w:t>
      </w:r>
      <w:r w:rsidRPr="00BE1656">
        <w:rPr>
          <w:rFonts w:ascii="Arial" w:hAnsi="Arial" w:cs="Arial"/>
          <w:szCs w:val="20"/>
        </w:rPr>
        <w:t>ravice bo</w:t>
      </w:r>
      <w:r w:rsidR="00BE1656">
        <w:rPr>
          <w:rFonts w:ascii="Arial" w:hAnsi="Arial" w:cs="Arial"/>
          <w:szCs w:val="20"/>
        </w:rPr>
        <w:t>,</w:t>
      </w:r>
      <w:r w:rsidRPr="00BE1656">
        <w:rPr>
          <w:rFonts w:ascii="Arial" w:hAnsi="Arial" w:cs="Arial"/>
          <w:szCs w:val="20"/>
        </w:rPr>
        <w:t xml:space="preserve"> po pl</w:t>
      </w:r>
      <w:r w:rsidR="00B811FA" w:rsidRPr="00BE1656">
        <w:rPr>
          <w:rFonts w:ascii="Arial" w:hAnsi="Arial" w:cs="Arial"/>
          <w:szCs w:val="20"/>
        </w:rPr>
        <w:t>a</w:t>
      </w:r>
      <w:r w:rsidRPr="00BE1656">
        <w:rPr>
          <w:rFonts w:ascii="Arial" w:hAnsi="Arial" w:cs="Arial"/>
          <w:szCs w:val="20"/>
        </w:rPr>
        <w:t xml:space="preserve">čilu </w:t>
      </w:r>
      <w:r w:rsidR="001C2614" w:rsidRPr="00BE1656">
        <w:rPr>
          <w:rFonts w:ascii="Arial" w:hAnsi="Arial" w:cs="Arial"/>
          <w:szCs w:val="20"/>
        </w:rPr>
        <w:t xml:space="preserve">celotne </w:t>
      </w:r>
      <w:r w:rsidRPr="00BE1656">
        <w:rPr>
          <w:rFonts w:ascii="Arial" w:hAnsi="Arial" w:cs="Arial"/>
          <w:szCs w:val="20"/>
        </w:rPr>
        <w:t>kupnine</w:t>
      </w:r>
      <w:r w:rsidR="00BE1656">
        <w:rPr>
          <w:rFonts w:ascii="Arial" w:hAnsi="Arial" w:cs="Arial"/>
          <w:szCs w:val="20"/>
        </w:rPr>
        <w:t>,</w:t>
      </w:r>
      <w:r w:rsidR="0085562A" w:rsidRPr="00BE1656">
        <w:rPr>
          <w:rFonts w:ascii="Arial" w:hAnsi="Arial" w:cs="Arial"/>
          <w:szCs w:val="20"/>
        </w:rPr>
        <w:t xml:space="preserve"> zasedena nepremičnina, </w:t>
      </w:r>
      <w:r w:rsidR="00A37757" w:rsidRPr="00BE1656">
        <w:rPr>
          <w:rFonts w:ascii="Arial" w:hAnsi="Arial" w:cs="Arial"/>
          <w:szCs w:val="20"/>
        </w:rPr>
        <w:t xml:space="preserve">brez opreme, </w:t>
      </w:r>
      <w:r w:rsidR="0085562A" w:rsidRPr="00BE1656">
        <w:rPr>
          <w:rFonts w:ascii="Arial" w:hAnsi="Arial" w:cs="Arial"/>
          <w:szCs w:val="20"/>
        </w:rPr>
        <w:t xml:space="preserve">ki bo </w:t>
      </w:r>
      <w:r w:rsidRPr="00BE1656">
        <w:rPr>
          <w:rFonts w:ascii="Arial" w:hAnsi="Arial" w:cs="Arial"/>
          <w:szCs w:val="20"/>
        </w:rPr>
        <w:t>bremen prosta</w:t>
      </w:r>
      <w:r w:rsidR="00A37757" w:rsidRPr="00BE1656">
        <w:rPr>
          <w:rFonts w:ascii="Arial" w:hAnsi="Arial" w:cs="Arial"/>
          <w:szCs w:val="20"/>
        </w:rPr>
        <w:t>.</w:t>
      </w:r>
    </w:p>
    <w:p w:rsidR="00A37757" w:rsidRPr="00BE1656" w:rsidRDefault="00A37757" w:rsidP="00A37757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A37757" w:rsidRPr="00BE1656" w:rsidRDefault="00A37757" w:rsidP="00A37757">
      <w:pPr>
        <w:autoSpaceDE w:val="0"/>
        <w:autoSpaceDN w:val="0"/>
        <w:adjustRightInd w:val="0"/>
        <w:rPr>
          <w:szCs w:val="20"/>
          <w:lang w:eastAsia="sl-SI"/>
        </w:rPr>
      </w:pPr>
    </w:p>
    <w:p w:rsidR="00A36598" w:rsidRPr="00BE1656" w:rsidRDefault="00A36598" w:rsidP="00A36598">
      <w:pPr>
        <w:pStyle w:val="ListParagraph"/>
        <w:numPr>
          <w:ilvl w:val="0"/>
          <w:numId w:val="3"/>
        </w:numPr>
        <w:jc w:val="both"/>
        <w:rPr>
          <w:b/>
          <w:szCs w:val="20"/>
          <w:lang w:eastAsia="sl-SI"/>
        </w:rPr>
      </w:pPr>
      <w:r w:rsidRPr="00BE1656">
        <w:rPr>
          <w:b/>
          <w:szCs w:val="20"/>
          <w:lang w:eastAsia="sl-SI"/>
        </w:rPr>
        <w:t>SKUPNE DOLOČBE</w:t>
      </w:r>
    </w:p>
    <w:p w:rsidR="00A36598" w:rsidRPr="00BE1656" w:rsidRDefault="00A36598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b/>
          <w:szCs w:val="20"/>
          <w:u w:val="single"/>
          <w:lang w:eastAsia="sl-SI"/>
        </w:rPr>
      </w:pPr>
      <w:r w:rsidRPr="00BE1656">
        <w:rPr>
          <w:rFonts w:ascii="Arial" w:hAnsi="Arial" w:cs="Arial"/>
          <w:b/>
          <w:szCs w:val="20"/>
          <w:u w:val="single"/>
          <w:lang w:eastAsia="sl-SI"/>
        </w:rPr>
        <w:t xml:space="preserve">II.1. Ponudnik </w:t>
      </w:r>
    </w:p>
    <w:p w:rsidR="00534FD9" w:rsidRPr="00BE1656" w:rsidRDefault="00534FD9" w:rsidP="00534FD9">
      <w:pPr>
        <w:jc w:val="both"/>
        <w:rPr>
          <w:rFonts w:ascii="Arial" w:hAnsi="Arial" w:cs="Arial"/>
          <w:szCs w:val="20"/>
          <w:lang w:eastAsia="sl-SI"/>
        </w:rPr>
      </w:pPr>
    </w:p>
    <w:p w:rsidR="000B424C" w:rsidRPr="00BE1656" w:rsidRDefault="00534FD9" w:rsidP="00A36598">
      <w:pPr>
        <w:jc w:val="both"/>
        <w:rPr>
          <w:rFonts w:ascii="Arial" w:hAnsi="Arial" w:cs="Arial"/>
          <w:b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 xml:space="preserve">Ponudnik je </w:t>
      </w:r>
      <w:r w:rsidR="000B424C" w:rsidRPr="00BE1656">
        <w:rPr>
          <w:rFonts w:ascii="Arial" w:hAnsi="Arial" w:cs="Arial"/>
          <w:b/>
          <w:noProof w:val="0"/>
          <w:szCs w:val="20"/>
          <w:lang w:eastAsia="sl-SI"/>
        </w:rPr>
        <w:t xml:space="preserve">lahko fizična ali 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>pravna oseba, ki je po zakonodaji RS lahko kupec nepremičnine, ki leži v RS</w:t>
      </w:r>
      <w:r w:rsidR="000B424C" w:rsidRPr="00BE1656">
        <w:rPr>
          <w:rFonts w:ascii="Arial" w:hAnsi="Arial" w:cs="Arial"/>
          <w:b/>
          <w:noProof w:val="0"/>
          <w:szCs w:val="20"/>
          <w:lang w:eastAsia="sl-SI"/>
        </w:rPr>
        <w:t>.</w:t>
      </w:r>
    </w:p>
    <w:p w:rsidR="000B424C" w:rsidRPr="00BE1656" w:rsidRDefault="000B424C" w:rsidP="00A36598">
      <w:pPr>
        <w:jc w:val="both"/>
        <w:rPr>
          <w:rFonts w:ascii="Arial" w:hAnsi="Arial" w:cs="Arial"/>
          <w:b/>
          <w:noProof w:val="0"/>
          <w:szCs w:val="20"/>
          <w:lang w:eastAsia="sl-SI"/>
        </w:rPr>
      </w:pPr>
    </w:p>
    <w:p w:rsidR="00A36598" w:rsidRPr="00BE1656" w:rsidRDefault="000B424C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b/>
          <w:noProof w:val="0"/>
          <w:szCs w:val="20"/>
          <w:lang w:eastAsia="sl-SI"/>
        </w:rPr>
        <w:t>P</w:t>
      </w:r>
      <w:r w:rsidR="00A36598" w:rsidRPr="00BE1656">
        <w:rPr>
          <w:rFonts w:ascii="Arial" w:hAnsi="Arial" w:cs="Arial"/>
          <w:b/>
          <w:noProof w:val="0"/>
          <w:szCs w:val="20"/>
          <w:lang w:eastAsia="sl-SI"/>
        </w:rPr>
        <w:t>onudnik mora ponud</w:t>
      </w:r>
      <w:r w:rsidR="00534FD9" w:rsidRPr="00BE1656">
        <w:rPr>
          <w:rFonts w:ascii="Arial" w:hAnsi="Arial" w:cs="Arial"/>
          <w:b/>
          <w:noProof w:val="0"/>
          <w:szCs w:val="20"/>
          <w:lang w:eastAsia="sl-SI"/>
        </w:rPr>
        <w:t xml:space="preserve">benemu obrazcu predložiti izjave </w:t>
      </w:r>
      <w:r w:rsidR="00A36598" w:rsidRPr="00BE1656">
        <w:rPr>
          <w:rFonts w:ascii="Arial" w:hAnsi="Arial" w:cs="Arial"/>
          <w:b/>
          <w:noProof w:val="0"/>
          <w:szCs w:val="20"/>
          <w:lang w:eastAsia="sl-SI"/>
        </w:rPr>
        <w:t>objavljen</w:t>
      </w:r>
      <w:r w:rsidR="00534FD9" w:rsidRPr="00BE1656">
        <w:rPr>
          <w:rFonts w:ascii="Arial" w:hAnsi="Arial" w:cs="Arial"/>
          <w:b/>
          <w:noProof w:val="0"/>
          <w:szCs w:val="20"/>
          <w:lang w:eastAsia="sl-SI"/>
        </w:rPr>
        <w:t>e</w:t>
      </w:r>
      <w:r w:rsidR="00A36598" w:rsidRPr="00BE1656">
        <w:rPr>
          <w:rFonts w:ascii="Arial" w:hAnsi="Arial" w:cs="Arial"/>
          <w:b/>
          <w:noProof w:val="0"/>
          <w:szCs w:val="20"/>
          <w:lang w:eastAsia="sl-SI"/>
        </w:rPr>
        <w:t xml:space="preserve"> na spletni strani prodajalca v zavihku »identifikacija stranke</w:t>
      </w:r>
      <w:r w:rsidR="00BE1656">
        <w:rPr>
          <w:rFonts w:ascii="Arial" w:hAnsi="Arial" w:cs="Arial"/>
          <w:b/>
          <w:noProof w:val="0"/>
          <w:szCs w:val="20"/>
          <w:lang w:eastAsia="sl-SI"/>
        </w:rPr>
        <w:t xml:space="preserve">«, 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>če je pravn</w:t>
      </w:r>
      <w:r w:rsidR="00534FD9" w:rsidRPr="00BE1656">
        <w:rPr>
          <w:rFonts w:ascii="Arial" w:hAnsi="Arial" w:cs="Arial"/>
          <w:b/>
          <w:noProof w:val="0"/>
          <w:szCs w:val="20"/>
          <w:lang w:eastAsia="sl-SI"/>
        </w:rPr>
        <w:t>a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 xml:space="preserve"> </w:t>
      </w:r>
      <w:r w:rsidR="00534FD9" w:rsidRPr="00BE1656">
        <w:rPr>
          <w:rFonts w:ascii="Arial" w:hAnsi="Arial" w:cs="Arial"/>
          <w:b/>
          <w:noProof w:val="0"/>
          <w:szCs w:val="20"/>
          <w:lang w:eastAsia="sl-SI"/>
        </w:rPr>
        <w:t>oseba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 xml:space="preserve"> za pravno osebo, če je fizična oseba za fizično osebo</w:t>
      </w:r>
      <w:r w:rsidR="00A36598" w:rsidRPr="00BE1656">
        <w:rPr>
          <w:rFonts w:ascii="Arial" w:hAnsi="Arial" w:cs="Arial"/>
          <w:noProof w:val="0"/>
          <w:szCs w:val="20"/>
          <w:lang w:eastAsia="sl-SI"/>
        </w:rPr>
        <w:t>,</w:t>
      </w:r>
      <w:r w:rsidR="00A36598" w:rsidRPr="00BE1656">
        <w:rPr>
          <w:rFonts w:ascii="Arial" w:hAnsi="Arial" w:cs="Arial"/>
          <w:b/>
          <w:noProof w:val="0"/>
          <w:szCs w:val="20"/>
          <w:lang w:eastAsia="sl-SI"/>
        </w:rPr>
        <w:t xml:space="preserve"> </w:t>
      </w:r>
      <w:r w:rsidR="00A36598" w:rsidRPr="00BE1656">
        <w:rPr>
          <w:rFonts w:ascii="Arial" w:hAnsi="Arial" w:cs="Arial"/>
          <w:noProof w:val="0"/>
          <w:szCs w:val="20"/>
          <w:lang w:eastAsia="sl-SI"/>
        </w:rPr>
        <w:t>s katero se stranka predstavi</w:t>
      </w:r>
      <w:r w:rsidR="00A36598" w:rsidRPr="00BE1656">
        <w:rPr>
          <w:rFonts w:ascii="Arial" w:hAnsi="Arial" w:cs="Arial"/>
          <w:b/>
          <w:noProof w:val="0"/>
          <w:szCs w:val="20"/>
          <w:lang w:eastAsia="sl-SI"/>
        </w:rPr>
        <w:t xml:space="preserve"> </w:t>
      </w:r>
      <w:r w:rsidR="00A36598" w:rsidRPr="00BE1656">
        <w:rPr>
          <w:rFonts w:ascii="Arial" w:hAnsi="Arial" w:cs="Arial"/>
          <w:noProof w:val="0"/>
          <w:szCs w:val="20"/>
          <w:lang w:eastAsia="sl-SI"/>
        </w:rPr>
        <w:t>ter</w:t>
      </w:r>
      <w:r w:rsidR="00A36598" w:rsidRPr="00BE1656">
        <w:rPr>
          <w:rFonts w:ascii="Arial" w:hAnsi="Arial" w:cs="Arial"/>
          <w:b/>
          <w:noProof w:val="0"/>
          <w:szCs w:val="20"/>
          <w:lang w:eastAsia="sl-SI"/>
        </w:rPr>
        <w:t xml:space="preserve"> </w:t>
      </w:r>
      <w:r w:rsidR="00A36598" w:rsidRPr="00BE1656">
        <w:rPr>
          <w:rFonts w:ascii="Arial" w:hAnsi="Arial" w:cs="Arial"/>
          <w:noProof w:val="0"/>
          <w:szCs w:val="20"/>
          <w:lang w:eastAsia="sl-SI"/>
        </w:rPr>
        <w:t xml:space="preserve">pojasni namen nakupa, </w:t>
      </w:r>
      <w:r w:rsidR="00A36598" w:rsidRPr="00BE1656">
        <w:rPr>
          <w:rFonts w:ascii="Arial" w:hAnsi="Arial" w:cs="Arial"/>
          <w:noProof w:val="0"/>
          <w:szCs w:val="20"/>
        </w:rPr>
        <w:t xml:space="preserve">vire za financiranje kupnine, poda izjavo o </w:t>
      </w:r>
      <w:r w:rsidR="00A36598" w:rsidRPr="00BE1656">
        <w:rPr>
          <w:rFonts w:ascii="Arial" w:hAnsi="Arial" w:cs="Arial"/>
          <w:noProof w:val="0"/>
          <w:szCs w:val="20"/>
          <w:lang w:eastAsia="sl-SI"/>
        </w:rPr>
        <w:t xml:space="preserve">nepovezanosti ponudnika z družbo prodajalca in predstavi morebitno </w:t>
      </w:r>
      <w:r w:rsidR="00BE1656" w:rsidRPr="00BE1656">
        <w:rPr>
          <w:rFonts w:ascii="Arial" w:hAnsi="Arial" w:cs="Arial"/>
          <w:noProof w:val="0"/>
          <w:szCs w:val="20"/>
          <w:lang w:eastAsia="sl-SI"/>
        </w:rPr>
        <w:t>povezanost</w:t>
      </w:r>
      <w:r w:rsidR="00A36598" w:rsidRPr="00BE1656">
        <w:rPr>
          <w:rFonts w:ascii="Arial" w:hAnsi="Arial" w:cs="Arial"/>
          <w:noProof w:val="0"/>
          <w:szCs w:val="20"/>
          <w:lang w:eastAsia="sl-SI"/>
        </w:rPr>
        <w:t xml:space="preserve"> kupca z drugimi pravnimi subjekti.</w:t>
      </w:r>
      <w:r w:rsidR="005517BB" w:rsidRPr="00BE1656">
        <w:rPr>
          <w:rStyle w:val="FootnoteReference"/>
          <w:rFonts w:ascii="Arial" w:hAnsi="Arial" w:cs="Arial"/>
          <w:noProof w:val="0"/>
          <w:szCs w:val="20"/>
          <w:lang w:eastAsia="sl-SI"/>
        </w:rPr>
        <w:footnoteReference w:id="1"/>
      </w:r>
    </w:p>
    <w:p w:rsidR="002A77DA" w:rsidRPr="00BE1656" w:rsidRDefault="002A77DA" w:rsidP="00A36598">
      <w:pPr>
        <w:jc w:val="both"/>
        <w:rPr>
          <w:rFonts w:ascii="Arial" w:hAnsi="Arial" w:cs="Arial"/>
          <w:b/>
          <w:szCs w:val="20"/>
          <w:u w:val="single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szCs w:val="20"/>
          <w:u w:val="single"/>
          <w:lang w:eastAsia="sl-SI"/>
        </w:rPr>
      </w:pPr>
      <w:r w:rsidRPr="00BE1656">
        <w:rPr>
          <w:rFonts w:ascii="Arial" w:hAnsi="Arial" w:cs="Arial"/>
          <w:b/>
          <w:szCs w:val="20"/>
          <w:u w:val="single"/>
          <w:lang w:eastAsia="sl-SI"/>
        </w:rPr>
        <w:t>II.2. Pogoj za pridobitev dokumentacije in ogled</w:t>
      </w:r>
      <w:r w:rsidRPr="00BE1656">
        <w:rPr>
          <w:rStyle w:val="FootnoteReference"/>
          <w:rFonts w:ascii="Arial" w:hAnsi="Arial" w:cs="Arial"/>
          <w:szCs w:val="20"/>
          <w:u w:val="single"/>
          <w:lang w:eastAsia="sl-SI"/>
        </w:rPr>
        <w:footnoteReference w:id="2"/>
      </w:r>
      <w:r w:rsidRPr="00BE1656">
        <w:rPr>
          <w:rFonts w:ascii="Arial" w:hAnsi="Arial" w:cs="Arial"/>
          <w:szCs w:val="20"/>
          <w:u w:val="single"/>
          <w:lang w:eastAsia="sl-SI"/>
        </w:rPr>
        <w:t xml:space="preserve"> </w:t>
      </w:r>
    </w:p>
    <w:p w:rsidR="00A36598" w:rsidRPr="00BE1656" w:rsidRDefault="00A36598" w:rsidP="00A36598">
      <w:pPr>
        <w:jc w:val="both"/>
        <w:rPr>
          <w:rFonts w:ascii="Arial" w:hAnsi="Arial" w:cs="Arial"/>
          <w:szCs w:val="20"/>
          <w:u w:val="single"/>
          <w:lang w:eastAsia="sl-SI"/>
        </w:rPr>
      </w:pPr>
    </w:p>
    <w:p w:rsidR="00A36598" w:rsidRPr="00BE1656" w:rsidRDefault="009724CA" w:rsidP="00A36598">
      <w:pPr>
        <w:jc w:val="both"/>
        <w:rPr>
          <w:rFonts w:ascii="Arial" w:hAnsi="Arial" w:cs="Arial"/>
          <w:szCs w:val="20"/>
          <w:lang w:eastAsia="sl-SI"/>
        </w:rPr>
      </w:pPr>
      <w:r w:rsidRPr="00BE1656">
        <w:rPr>
          <w:rFonts w:ascii="Arial" w:hAnsi="Arial" w:cs="Arial"/>
          <w:szCs w:val="20"/>
          <w:lang w:eastAsia="sl-SI"/>
        </w:rPr>
        <w:t>PRO-REM</w:t>
      </w:r>
      <w:r w:rsidR="00A36598" w:rsidRPr="00BE1656">
        <w:rPr>
          <w:rFonts w:ascii="Arial" w:hAnsi="Arial" w:cs="Arial"/>
          <w:szCs w:val="20"/>
          <w:lang w:eastAsia="sl-SI"/>
        </w:rPr>
        <w:t xml:space="preserve"> bo dokumentacijo</w:t>
      </w:r>
      <w:r w:rsidR="00BE1656">
        <w:rPr>
          <w:rFonts w:ascii="Arial" w:hAnsi="Arial" w:cs="Arial"/>
          <w:szCs w:val="20"/>
          <w:lang w:eastAsia="sl-SI"/>
        </w:rPr>
        <w:t>,</w:t>
      </w:r>
      <w:r w:rsidR="00A36598" w:rsidRPr="00BE1656">
        <w:rPr>
          <w:rFonts w:ascii="Arial" w:hAnsi="Arial" w:cs="Arial"/>
          <w:szCs w:val="20"/>
          <w:lang w:eastAsia="sl-SI"/>
        </w:rPr>
        <w:t xml:space="preserve"> popisano v </w:t>
      </w:r>
      <w:r w:rsidR="00A36598" w:rsidRPr="00BE1656">
        <w:rPr>
          <w:rFonts w:ascii="Arial" w:hAnsi="Arial" w:cs="Arial"/>
          <w:b/>
          <w:szCs w:val="20"/>
          <w:lang w:eastAsia="sl-SI"/>
        </w:rPr>
        <w:t>PRILOGI št.</w:t>
      </w:r>
      <w:r w:rsidR="00BE1656">
        <w:rPr>
          <w:rFonts w:ascii="Arial" w:hAnsi="Arial" w:cs="Arial"/>
          <w:b/>
          <w:szCs w:val="20"/>
          <w:lang w:eastAsia="sl-SI"/>
        </w:rPr>
        <w:t>:</w:t>
      </w:r>
      <w:r w:rsidR="00A36598" w:rsidRPr="00BE1656">
        <w:rPr>
          <w:rFonts w:ascii="Arial" w:hAnsi="Arial" w:cs="Arial"/>
          <w:b/>
          <w:szCs w:val="20"/>
          <w:lang w:eastAsia="sl-SI"/>
        </w:rPr>
        <w:t xml:space="preserve"> </w:t>
      </w:r>
      <w:r w:rsidR="00A37757" w:rsidRPr="00BE1656">
        <w:rPr>
          <w:rFonts w:ascii="Arial" w:hAnsi="Arial" w:cs="Arial"/>
          <w:b/>
          <w:szCs w:val="20"/>
          <w:lang w:eastAsia="sl-SI"/>
        </w:rPr>
        <w:t>3</w:t>
      </w:r>
      <w:r w:rsidR="00A36598" w:rsidRPr="00BE1656">
        <w:rPr>
          <w:rFonts w:ascii="Arial" w:hAnsi="Arial" w:cs="Arial"/>
          <w:szCs w:val="20"/>
          <w:lang w:eastAsia="sl-SI"/>
        </w:rPr>
        <w:t xml:space="preserve"> tega povabila (v nadaljevanju: </w:t>
      </w:r>
      <w:r w:rsidR="00A36598" w:rsidRPr="00BE1656">
        <w:rPr>
          <w:rFonts w:ascii="Arial" w:hAnsi="Arial" w:cs="Arial"/>
          <w:b/>
          <w:szCs w:val="20"/>
          <w:lang w:eastAsia="sl-SI"/>
        </w:rPr>
        <w:t>relevantna dokumentacija)</w:t>
      </w:r>
      <w:r w:rsidR="00BE1656">
        <w:rPr>
          <w:rFonts w:ascii="Arial" w:hAnsi="Arial" w:cs="Arial"/>
          <w:b/>
          <w:szCs w:val="20"/>
          <w:lang w:eastAsia="sl-SI"/>
        </w:rPr>
        <w:t>,</w:t>
      </w:r>
      <w:r w:rsidR="00BE1656">
        <w:rPr>
          <w:rFonts w:ascii="Arial" w:hAnsi="Arial" w:cs="Arial"/>
          <w:szCs w:val="20"/>
          <w:lang w:eastAsia="sl-SI"/>
        </w:rPr>
        <w:t xml:space="preserve"> izročil</w:t>
      </w:r>
      <w:r w:rsidR="00A36598" w:rsidRPr="00BE1656">
        <w:rPr>
          <w:rFonts w:ascii="Arial" w:hAnsi="Arial" w:cs="Arial"/>
          <w:szCs w:val="20"/>
          <w:lang w:eastAsia="sl-SI"/>
        </w:rPr>
        <w:t xml:space="preserve"> vsakemu zainteresiranemu ponudniku, pod pogojem predhodne skupne izpolnitve naslednjih pogojev:</w:t>
      </w:r>
    </w:p>
    <w:p w:rsidR="001C2614" w:rsidRPr="00BE1656" w:rsidRDefault="00A36598" w:rsidP="001C2614">
      <w:pPr>
        <w:pStyle w:val="ListParagraph"/>
        <w:numPr>
          <w:ilvl w:val="0"/>
          <w:numId w:val="9"/>
        </w:numPr>
        <w:jc w:val="both"/>
        <w:rPr>
          <w:szCs w:val="20"/>
          <w:lang w:eastAsia="sl-SI"/>
        </w:rPr>
      </w:pPr>
      <w:r w:rsidRPr="00BE1656">
        <w:rPr>
          <w:szCs w:val="20"/>
          <w:lang w:eastAsia="sl-SI"/>
        </w:rPr>
        <w:t xml:space="preserve">da je sklenjen NDA v besedilu, ki je </w:t>
      </w:r>
      <w:r w:rsidR="001C2614" w:rsidRPr="00BE1656">
        <w:rPr>
          <w:b/>
          <w:szCs w:val="20"/>
          <w:lang w:eastAsia="sl-SI"/>
        </w:rPr>
        <w:t xml:space="preserve">PRILOGA št. </w:t>
      </w:r>
      <w:r w:rsidR="00A37757" w:rsidRPr="00BE1656">
        <w:rPr>
          <w:b/>
          <w:szCs w:val="20"/>
          <w:lang w:eastAsia="sl-SI"/>
        </w:rPr>
        <w:t>4</w:t>
      </w:r>
      <w:r w:rsidRPr="00BE1656">
        <w:rPr>
          <w:b/>
          <w:szCs w:val="20"/>
          <w:lang w:eastAsia="sl-SI"/>
        </w:rPr>
        <w:t xml:space="preserve"> </w:t>
      </w:r>
      <w:r w:rsidRPr="00BE1656">
        <w:rPr>
          <w:szCs w:val="20"/>
          <w:lang w:eastAsia="sl-SI"/>
        </w:rPr>
        <w:t xml:space="preserve">tega povabila (v nadaljevanju </w:t>
      </w:r>
      <w:r w:rsidRPr="00BE1656">
        <w:rPr>
          <w:b/>
          <w:szCs w:val="20"/>
          <w:lang w:eastAsia="sl-SI"/>
        </w:rPr>
        <w:t>NDA</w:t>
      </w:r>
      <w:r w:rsidRPr="00BE1656">
        <w:rPr>
          <w:szCs w:val="20"/>
          <w:lang w:eastAsia="sl-SI"/>
        </w:rPr>
        <w:t>);</w:t>
      </w:r>
    </w:p>
    <w:p w:rsidR="00A36598" w:rsidRPr="00BE1656" w:rsidRDefault="00A36598" w:rsidP="001C2614">
      <w:pPr>
        <w:pStyle w:val="ListParagraph"/>
        <w:numPr>
          <w:ilvl w:val="0"/>
          <w:numId w:val="9"/>
        </w:numPr>
        <w:jc w:val="both"/>
        <w:rPr>
          <w:szCs w:val="20"/>
          <w:lang w:eastAsia="sl-SI"/>
        </w:rPr>
      </w:pPr>
      <w:r w:rsidRPr="00BE1656">
        <w:rPr>
          <w:szCs w:val="20"/>
          <w:lang w:eastAsia="sl-SI"/>
        </w:rPr>
        <w:lastRenderedPageBreak/>
        <w:t xml:space="preserve">da je plačana varščina v višini </w:t>
      </w:r>
      <w:r w:rsidRPr="00BE1656">
        <w:rPr>
          <w:b/>
          <w:szCs w:val="20"/>
          <w:lang w:eastAsia="sl-SI"/>
        </w:rPr>
        <w:t>15.000,00</w:t>
      </w:r>
      <w:r w:rsidRPr="00BE1656">
        <w:rPr>
          <w:szCs w:val="20"/>
          <w:lang w:eastAsia="sl-SI"/>
        </w:rPr>
        <w:t xml:space="preserve"> </w:t>
      </w:r>
      <w:r w:rsidRPr="00BE1656">
        <w:rPr>
          <w:b/>
          <w:szCs w:val="20"/>
          <w:lang w:eastAsia="sl-SI"/>
        </w:rPr>
        <w:t>EUR</w:t>
      </w:r>
      <w:r w:rsidRPr="00BE1656">
        <w:rPr>
          <w:szCs w:val="20"/>
          <w:lang w:eastAsia="sl-SI"/>
        </w:rPr>
        <w:t xml:space="preserve"> (z besedo: petnajst tisoč evrov 00/100) na transakcijski račun </w:t>
      </w:r>
      <w:r w:rsidR="001C2614" w:rsidRPr="00BE1656">
        <w:rPr>
          <w:szCs w:val="20"/>
          <w:lang w:eastAsia="sl-SI"/>
        </w:rPr>
        <w:t xml:space="preserve">prodajalca </w:t>
      </w:r>
      <w:r w:rsidR="001C2614" w:rsidRPr="00BE1656">
        <w:rPr>
          <w:color w:val="000000"/>
          <w:szCs w:val="20"/>
          <w:lang w:eastAsia="sl-SI"/>
        </w:rPr>
        <w:t xml:space="preserve">SWIFT BIC koda: LJBASI2X, IBAN: 0290-0000-0200-020 </w:t>
      </w:r>
      <w:r w:rsidRPr="00BE1656">
        <w:rPr>
          <w:szCs w:val="20"/>
          <w:lang w:eastAsia="sl-SI"/>
        </w:rPr>
        <w:t>z navedbo: varščina po postopku z javnim povabilom za nepremičnino: »</w:t>
      </w:r>
      <w:r w:rsidR="00ED34E9" w:rsidRPr="00BE1656">
        <w:rPr>
          <w:b/>
          <w:szCs w:val="20"/>
          <w:lang w:eastAsia="sl-SI"/>
        </w:rPr>
        <w:t>STANOVANJSKA HI</w:t>
      </w:r>
      <w:r w:rsidR="00BE1656">
        <w:rPr>
          <w:b/>
          <w:szCs w:val="20"/>
          <w:lang w:eastAsia="sl-SI"/>
        </w:rPr>
        <w:t xml:space="preserve">ŠA </w:t>
      </w:r>
      <w:r w:rsidR="00A37757" w:rsidRPr="00BE1656">
        <w:rPr>
          <w:b/>
          <w:szCs w:val="20"/>
          <w:lang w:eastAsia="sl-SI"/>
        </w:rPr>
        <w:t>BREZOVICA 9; 9225 V. POLANA</w:t>
      </w:r>
      <w:r w:rsidR="00ED34E9" w:rsidRPr="00BE1656">
        <w:rPr>
          <w:b/>
          <w:szCs w:val="20"/>
          <w:lang w:eastAsia="sl-SI"/>
        </w:rPr>
        <w:t>«</w:t>
      </w:r>
      <w:r w:rsidR="00ED34E9" w:rsidRPr="00BE1656">
        <w:rPr>
          <w:szCs w:val="20"/>
          <w:lang w:eastAsia="sl-SI"/>
        </w:rPr>
        <w:t xml:space="preserve"> </w:t>
      </w:r>
      <w:r w:rsidRPr="00BE1656">
        <w:rPr>
          <w:szCs w:val="20"/>
          <w:lang w:eastAsia="sl-SI"/>
        </w:rPr>
        <w:t>(v nadaljevanju</w:t>
      </w:r>
      <w:r w:rsidRPr="00BE1656">
        <w:rPr>
          <w:b/>
          <w:szCs w:val="20"/>
          <w:lang w:eastAsia="sl-SI"/>
        </w:rPr>
        <w:t>: Varščina</w:t>
      </w:r>
      <w:r w:rsidRPr="00BE1656">
        <w:rPr>
          <w:szCs w:val="20"/>
          <w:lang w:eastAsia="sl-SI"/>
        </w:rPr>
        <w:t>).</w:t>
      </w:r>
    </w:p>
    <w:p w:rsidR="00A36598" w:rsidRPr="00BE1656" w:rsidRDefault="00A36598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u w:val="single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 xml:space="preserve">Zainteresirani ponudnik izpolnitev predpostavk za pridobitev relevantne dokumentacije in udeležbo na ogledu izkaže tako, da predloži s strani njegovih zakonitih zastopnikov podpisan NDA in dokazilo o plačilu varščine. </w:t>
      </w:r>
      <w:r w:rsidR="00ED34E9" w:rsidRPr="00BE1656">
        <w:rPr>
          <w:rFonts w:ascii="Arial" w:hAnsi="Arial" w:cs="Arial"/>
          <w:noProof w:val="0"/>
          <w:szCs w:val="20"/>
          <w:lang w:eastAsia="sl-SI"/>
        </w:rPr>
        <w:t xml:space="preserve">Ker nepremičnina ni prosta oseb in stvari prodajalec </w:t>
      </w:r>
      <w:r w:rsidR="00ED34E9" w:rsidRPr="00BE1656">
        <w:rPr>
          <w:rFonts w:ascii="Arial" w:hAnsi="Arial" w:cs="Arial"/>
          <w:noProof w:val="0"/>
          <w:szCs w:val="20"/>
          <w:u w:val="single"/>
          <w:lang w:eastAsia="sl-SI"/>
        </w:rPr>
        <w:t>ne jamči ali bo ogled nepremičnine, ki je predmet povabila</w:t>
      </w:r>
      <w:r w:rsidR="00BE1656">
        <w:rPr>
          <w:rFonts w:ascii="Arial" w:hAnsi="Arial" w:cs="Arial"/>
          <w:noProof w:val="0"/>
          <w:szCs w:val="20"/>
          <w:u w:val="single"/>
          <w:lang w:eastAsia="sl-SI"/>
        </w:rPr>
        <w:t>,</w:t>
      </w:r>
      <w:r w:rsidR="00ED34E9" w:rsidRPr="00BE1656">
        <w:rPr>
          <w:rFonts w:ascii="Arial" w:hAnsi="Arial" w:cs="Arial"/>
          <w:noProof w:val="0"/>
          <w:szCs w:val="20"/>
          <w:u w:val="single"/>
          <w:lang w:eastAsia="sl-SI"/>
        </w:rPr>
        <w:t xml:space="preserve"> mogoč.</w:t>
      </w:r>
    </w:p>
    <w:p w:rsidR="00ED34E9" w:rsidRPr="00BE1656" w:rsidRDefault="00ED34E9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 xml:space="preserve">Zainteresirani ponudnik relevantno dokumentacijo o nepremičnini, pod pogojem izpolnitve gornjih pogojev, prevzame, po predhodni najavi najmanj en dan vnaprej na kontaktni e-naslov </w:t>
      </w:r>
      <w:hyperlink r:id="rId8" w:history="1">
        <w:r w:rsidR="00BE1656" w:rsidRPr="000F6E79">
          <w:rPr>
            <w:rStyle w:val="Hyperlink"/>
            <w:rFonts w:ascii="Arial" w:hAnsi="Arial" w:cs="Arial"/>
            <w:noProof w:val="0"/>
            <w:szCs w:val="20"/>
            <w:lang w:eastAsia="sl-SI"/>
          </w:rPr>
          <w:t>nepremicnine@prorem.si</w:t>
        </w:r>
      </w:hyperlink>
      <w:r w:rsidR="00BE1656">
        <w:rPr>
          <w:rFonts w:ascii="Arial" w:hAnsi="Arial" w:cs="Arial"/>
          <w:noProof w:val="0"/>
          <w:szCs w:val="20"/>
          <w:lang w:eastAsia="sl-SI"/>
        </w:rPr>
        <w:t xml:space="preserve"> ali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 na sedežu </w:t>
      </w:r>
      <w:r w:rsidR="009724CA" w:rsidRPr="00BE1656">
        <w:rPr>
          <w:rFonts w:ascii="Arial" w:hAnsi="Arial" w:cs="Arial"/>
          <w:noProof w:val="0"/>
          <w:szCs w:val="20"/>
          <w:lang w:eastAsia="sl-SI"/>
        </w:rPr>
        <w:t>PRO-REM, Čopova 3, Ljubljana, IV. nadstropje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, vsak delavnik med 9. in 11.30 uro ter med 13.30. in 15.30 uro. </w:t>
      </w: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 xml:space="preserve">Vsak prevzemnik dokumentacije se mora ob prevzemu izkazati z osebnim dokumentom in imeti s seboj dokazilo o plačilu varščine in z njegove strani podpisani NDA razen, če družba z njim že razpolaga. O izročitvi dokumentacije se sestavi zapisnik. </w:t>
      </w: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 xml:space="preserve">Oseba, ki ni zakoniti zastopnik ponudnika, se mora izkazati ob prevzemu dokumentacije in/ali ogledu s pooblastilom podpisanim s strani zakonitega zastopnika. </w:t>
      </w:r>
      <w:r w:rsidR="009724CA" w:rsidRPr="00BE1656">
        <w:rPr>
          <w:rFonts w:ascii="Arial" w:hAnsi="Arial" w:cs="Arial"/>
          <w:noProof w:val="0"/>
          <w:szCs w:val="20"/>
          <w:lang w:eastAsia="sl-SI"/>
        </w:rPr>
        <w:t xml:space="preserve">PRO-REM </w:t>
      </w:r>
      <w:r w:rsidRPr="00BE1656">
        <w:rPr>
          <w:rFonts w:ascii="Arial" w:hAnsi="Arial" w:cs="Arial"/>
          <w:noProof w:val="0"/>
          <w:szCs w:val="20"/>
          <w:lang w:eastAsia="sl-SI"/>
        </w:rPr>
        <w:t>en odpravek pooblastila zadrži</w:t>
      </w:r>
      <w:r w:rsidRPr="00BE1656">
        <w:rPr>
          <w:rFonts w:ascii="Arial" w:hAnsi="Arial" w:cs="Arial"/>
          <w:szCs w:val="20"/>
          <w:lang w:eastAsia="sl-SI"/>
        </w:rPr>
        <w:t>.</w:t>
      </w:r>
    </w:p>
    <w:p w:rsidR="00A36598" w:rsidRPr="00BE1656" w:rsidRDefault="00A36598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534FD9" w:rsidRPr="00BE1656" w:rsidRDefault="00534FD9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A36598" w:rsidRPr="00BE1656" w:rsidRDefault="00A36598" w:rsidP="00A36598">
      <w:pPr>
        <w:pStyle w:val="ListParagraph"/>
        <w:numPr>
          <w:ilvl w:val="0"/>
          <w:numId w:val="3"/>
        </w:numPr>
        <w:jc w:val="both"/>
        <w:rPr>
          <w:b/>
          <w:szCs w:val="20"/>
          <w:lang w:eastAsia="sl-SI"/>
        </w:rPr>
      </w:pPr>
      <w:r w:rsidRPr="00BE1656">
        <w:rPr>
          <w:b/>
          <w:szCs w:val="20"/>
          <w:lang w:eastAsia="sl-SI"/>
        </w:rPr>
        <w:t>OBLIKA, STROŠKI, VRAČILO VARŠČINE in PRAVO</w:t>
      </w:r>
    </w:p>
    <w:p w:rsidR="00A36598" w:rsidRPr="00BE1656" w:rsidRDefault="00A36598" w:rsidP="00A36598">
      <w:pPr>
        <w:pStyle w:val="ListParagraph"/>
        <w:ind w:left="1080"/>
        <w:jc w:val="both"/>
        <w:rPr>
          <w:b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b/>
          <w:szCs w:val="20"/>
          <w:u w:val="single"/>
          <w:lang w:eastAsia="sl-SI"/>
        </w:rPr>
      </w:pPr>
      <w:r w:rsidRPr="00BE1656">
        <w:rPr>
          <w:rFonts w:ascii="Arial" w:hAnsi="Arial" w:cs="Arial"/>
          <w:b/>
          <w:szCs w:val="20"/>
          <w:u w:val="single"/>
          <w:lang w:eastAsia="sl-SI"/>
        </w:rPr>
        <w:t>III.1. Oblika</w:t>
      </w:r>
    </w:p>
    <w:p w:rsidR="00A36598" w:rsidRPr="00BE1656" w:rsidRDefault="00A36598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szCs w:val="20"/>
          <w:lang w:eastAsia="sl-SI"/>
        </w:rPr>
        <w:t xml:space="preserve">Ponudba mora biti dana v enem izvodu, v slovenskem jeziku na obrazcu, ki je </w:t>
      </w:r>
      <w:r w:rsidRPr="00BE1656">
        <w:rPr>
          <w:rFonts w:ascii="Arial" w:hAnsi="Arial" w:cs="Arial"/>
          <w:b/>
          <w:szCs w:val="20"/>
          <w:lang w:eastAsia="sl-SI"/>
        </w:rPr>
        <w:t>PRILOGA št.</w:t>
      </w:r>
      <w:r w:rsidR="00BE1656">
        <w:rPr>
          <w:rFonts w:ascii="Arial" w:hAnsi="Arial" w:cs="Arial"/>
          <w:b/>
          <w:szCs w:val="20"/>
          <w:lang w:eastAsia="sl-SI"/>
        </w:rPr>
        <w:t>:</w:t>
      </w:r>
      <w:r w:rsidR="00B05ABB" w:rsidRPr="00BE1656">
        <w:rPr>
          <w:rFonts w:ascii="Arial" w:hAnsi="Arial" w:cs="Arial"/>
          <w:b/>
          <w:szCs w:val="20"/>
          <w:lang w:eastAsia="sl-SI"/>
        </w:rPr>
        <w:t>5</w:t>
      </w:r>
      <w:r w:rsidRPr="00BE1656">
        <w:rPr>
          <w:rFonts w:ascii="Arial" w:hAnsi="Arial" w:cs="Arial"/>
          <w:szCs w:val="20"/>
          <w:lang w:eastAsia="sl-SI"/>
        </w:rPr>
        <w:t xml:space="preserve"> tega povabila skupaj z naslednjimi prilogami: (i) izjava o identifikaciji stranke iz II.1.člena tega povabila (ii) dokazilo o plačilu varščine in (iii) dokazilo o virih za plačilo kupnine, ki so bodisi pismo o nameri banke 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financerke in/ali dokazilo o stanju na TRR ponudnika (v nadaljevanju: 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>popolna ponudba</w:t>
      </w:r>
      <w:r w:rsidRPr="00BE1656">
        <w:rPr>
          <w:rFonts w:ascii="Arial" w:hAnsi="Arial" w:cs="Arial"/>
          <w:noProof w:val="0"/>
          <w:szCs w:val="20"/>
          <w:lang w:eastAsia="sl-SI"/>
        </w:rPr>
        <w:t>).</w:t>
      </w: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 xml:space="preserve">Ponudba mora biti podpisana s strani </w:t>
      </w:r>
      <w:r w:rsidR="00BE1656" w:rsidRPr="00BE1656">
        <w:rPr>
          <w:rFonts w:ascii="Arial" w:hAnsi="Arial" w:cs="Arial"/>
          <w:noProof w:val="0"/>
          <w:szCs w:val="20"/>
          <w:lang w:eastAsia="sl-SI"/>
        </w:rPr>
        <w:t>zakonitih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 zastopnikov </w:t>
      </w:r>
      <w:r w:rsidR="009724CA" w:rsidRPr="00BE1656">
        <w:rPr>
          <w:rFonts w:ascii="Arial" w:hAnsi="Arial" w:cs="Arial"/>
          <w:noProof w:val="0"/>
          <w:szCs w:val="20"/>
          <w:lang w:eastAsia="sl-SI"/>
        </w:rPr>
        <w:t xml:space="preserve">ponudnika 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ali njegovih pooblaščencev. V tem primeru je pooblastilo sestavni del ponudbe. </w:t>
      </w: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 xml:space="preserve">Ponudba mora biti skupaj z vsemi dokazili in prilogami 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>poslana priporočeno po pošti s povratnico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, v zaprti kuverti, na naslov </w:t>
      </w:r>
      <w:r w:rsidR="009724CA" w:rsidRPr="00BE1656">
        <w:rPr>
          <w:rFonts w:ascii="Arial" w:hAnsi="Arial" w:cs="Arial"/>
          <w:noProof w:val="0"/>
          <w:szCs w:val="20"/>
          <w:lang w:eastAsia="sl-SI"/>
        </w:rPr>
        <w:t>PRO-REM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: </w:t>
      </w:r>
    </w:p>
    <w:p w:rsidR="00A36598" w:rsidRPr="00BE1656" w:rsidRDefault="00A36598" w:rsidP="00A36598">
      <w:pPr>
        <w:jc w:val="both"/>
        <w:rPr>
          <w:rFonts w:ascii="Arial" w:hAnsi="Arial" w:cs="Arial"/>
          <w:b/>
          <w:noProof w:val="0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b/>
          <w:noProof w:val="0"/>
          <w:szCs w:val="20"/>
          <w:lang w:eastAsia="sl-SI"/>
        </w:rPr>
      </w:pPr>
      <w:r w:rsidRPr="00BE1656">
        <w:rPr>
          <w:rFonts w:ascii="Arial" w:hAnsi="Arial" w:cs="Arial"/>
          <w:b/>
          <w:noProof w:val="0"/>
          <w:szCs w:val="20"/>
          <w:lang w:eastAsia="sl-SI"/>
        </w:rPr>
        <w:t xml:space="preserve">PRO-REM d.o.o. - v likvidaciji, Čopova ulica 3, 1000 Ljubljana, </w:t>
      </w:r>
    </w:p>
    <w:p w:rsidR="00A36598" w:rsidRPr="00BE1656" w:rsidRDefault="00A36598" w:rsidP="00A36598">
      <w:pPr>
        <w:rPr>
          <w:rFonts w:ascii="Arial" w:hAnsi="Arial" w:cs="Arial"/>
          <w:b/>
          <w:noProof w:val="0"/>
          <w:szCs w:val="20"/>
          <w:lang w:eastAsia="sl-SI"/>
        </w:rPr>
      </w:pPr>
      <w:r w:rsidRPr="00BE1656">
        <w:rPr>
          <w:rFonts w:ascii="Arial" w:hAnsi="Arial" w:cs="Arial"/>
          <w:b/>
          <w:noProof w:val="0"/>
          <w:szCs w:val="20"/>
          <w:lang w:eastAsia="sl-SI"/>
        </w:rPr>
        <w:t xml:space="preserve">z oznako: NE ODPIRAJ – »PONUDBA za </w:t>
      </w:r>
      <w:r w:rsidR="00ED34E9" w:rsidRPr="00BE1656">
        <w:rPr>
          <w:rFonts w:ascii="Arial" w:hAnsi="Arial" w:cs="Arial"/>
          <w:b/>
          <w:noProof w:val="0"/>
          <w:szCs w:val="20"/>
          <w:lang w:eastAsia="sl-SI"/>
        </w:rPr>
        <w:t xml:space="preserve">STANOVANJSKO HIŠO </w:t>
      </w:r>
      <w:r w:rsidR="00A37757" w:rsidRPr="00BE1656">
        <w:rPr>
          <w:rFonts w:ascii="Arial" w:hAnsi="Arial" w:cs="Arial"/>
          <w:b/>
          <w:noProof w:val="0"/>
          <w:szCs w:val="20"/>
          <w:lang w:eastAsia="sl-SI"/>
        </w:rPr>
        <w:t>BREZOVICA 9, 9225 V. POLANA</w:t>
      </w:r>
      <w:r w:rsidR="00BE1656">
        <w:rPr>
          <w:rFonts w:ascii="Arial" w:hAnsi="Arial" w:cs="Arial"/>
          <w:b/>
          <w:noProof w:val="0"/>
          <w:szCs w:val="20"/>
          <w:lang w:eastAsia="sl-SI"/>
        </w:rPr>
        <w:t>«</w:t>
      </w:r>
      <w:r w:rsidR="00ED34E9" w:rsidRPr="00BE1656">
        <w:rPr>
          <w:rFonts w:ascii="Arial" w:hAnsi="Arial" w:cs="Arial"/>
          <w:b/>
          <w:noProof w:val="0"/>
          <w:szCs w:val="20"/>
          <w:lang w:eastAsia="sl-SI"/>
        </w:rPr>
        <w:t>.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 xml:space="preserve"> </w:t>
      </w:r>
    </w:p>
    <w:p w:rsidR="00FC766F" w:rsidRPr="00BE1656" w:rsidRDefault="00FC766F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E316BA" w:rsidRPr="00A37757" w:rsidRDefault="009724CA" w:rsidP="00E316BA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>PRO-REM</w:t>
      </w:r>
      <w:r w:rsidR="00FC766F" w:rsidRPr="00BE1656">
        <w:rPr>
          <w:rFonts w:ascii="Arial" w:hAnsi="Arial" w:cs="Arial"/>
          <w:noProof w:val="0"/>
          <w:szCs w:val="20"/>
          <w:lang w:eastAsia="sl-SI"/>
        </w:rPr>
        <w:t xml:space="preserve"> je upravičen, da ponudbo, ki ne bo poslana </w:t>
      </w:r>
      <w:r w:rsidR="00BE1656">
        <w:rPr>
          <w:rFonts w:ascii="Arial" w:hAnsi="Arial" w:cs="Arial"/>
          <w:noProof w:val="0"/>
          <w:szCs w:val="20"/>
          <w:lang w:eastAsia="sl-SI"/>
        </w:rPr>
        <w:t>oziroma označena, kot je zgoraj</w:t>
      </w:r>
      <w:r w:rsidR="00FC766F" w:rsidRPr="00BE1656">
        <w:rPr>
          <w:rFonts w:ascii="Arial" w:hAnsi="Arial" w:cs="Arial"/>
          <w:noProof w:val="0"/>
          <w:szCs w:val="20"/>
          <w:lang w:eastAsia="sl-SI"/>
        </w:rPr>
        <w:t xml:space="preserve"> navedeno, izključiti iz postopka z javnim povabilom.</w:t>
      </w:r>
      <w:r w:rsidR="00E316BA">
        <w:rPr>
          <w:rFonts w:ascii="Arial" w:hAnsi="Arial" w:cs="Arial"/>
          <w:noProof w:val="0"/>
          <w:szCs w:val="20"/>
          <w:lang w:eastAsia="sl-SI"/>
        </w:rPr>
        <w:t xml:space="preserve"> Ponudba ponudnika, ki ne bo plačal varščine, bo izključena iz postopka. PRO-REM je v primeru nepopolne ponudbe upravičen pozvati ponudnika k dopolnitvi le-te. </w:t>
      </w:r>
    </w:p>
    <w:p w:rsidR="00FC766F" w:rsidRPr="00BE1656" w:rsidRDefault="00FC766F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b/>
          <w:szCs w:val="20"/>
          <w:u w:val="single"/>
          <w:lang w:eastAsia="sl-SI"/>
        </w:rPr>
      </w:pPr>
      <w:r w:rsidRPr="00BE1656">
        <w:rPr>
          <w:rFonts w:ascii="Arial" w:hAnsi="Arial" w:cs="Arial"/>
          <w:b/>
          <w:szCs w:val="20"/>
          <w:u w:val="single"/>
          <w:lang w:eastAsia="sl-SI"/>
        </w:rPr>
        <w:t xml:space="preserve">III.2. Stroški </w:t>
      </w:r>
    </w:p>
    <w:p w:rsidR="00A36598" w:rsidRPr="00BE1656" w:rsidRDefault="00A36598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>Vsi stroški v zvezi s pripravo ponudbe in v zvezi z udeležbo ponudnika na tem povabilu so stroški ponudnika</w:t>
      </w:r>
      <w:r w:rsidRPr="00BE1656">
        <w:rPr>
          <w:rFonts w:ascii="Arial" w:hAnsi="Arial" w:cs="Arial"/>
          <w:szCs w:val="20"/>
          <w:lang w:eastAsia="sl-SI"/>
        </w:rPr>
        <w:t>.</w:t>
      </w:r>
    </w:p>
    <w:p w:rsidR="00A36598" w:rsidRPr="00BE1656" w:rsidRDefault="00A36598" w:rsidP="00A36598">
      <w:pPr>
        <w:jc w:val="both"/>
        <w:rPr>
          <w:rFonts w:ascii="Arial" w:hAnsi="Arial" w:cs="Arial"/>
          <w:b/>
          <w:szCs w:val="20"/>
          <w:u w:val="single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b/>
          <w:szCs w:val="20"/>
          <w:u w:val="single"/>
          <w:lang w:eastAsia="sl-SI"/>
        </w:rPr>
      </w:pPr>
      <w:r w:rsidRPr="00BE1656">
        <w:rPr>
          <w:rFonts w:ascii="Arial" w:hAnsi="Arial" w:cs="Arial"/>
          <w:b/>
          <w:szCs w:val="20"/>
          <w:u w:val="single"/>
          <w:lang w:eastAsia="sl-SI"/>
        </w:rPr>
        <w:t>III.3. Vračilo varščine</w:t>
      </w:r>
    </w:p>
    <w:p w:rsidR="00A36598" w:rsidRPr="00BE1656" w:rsidRDefault="00A36598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 xml:space="preserve">Če ponudnik s svojo ponudbo ne bi uspel ali bi prodajalec postopek s tem povabilom zaključil brez izbire najugodnejšega ponudnika, bo prodajalec ponudniku vrnil </w:t>
      </w:r>
      <w:r w:rsidR="00BE1656" w:rsidRPr="00BE1656">
        <w:rPr>
          <w:rFonts w:ascii="Arial" w:hAnsi="Arial" w:cs="Arial"/>
          <w:noProof w:val="0"/>
          <w:szCs w:val="20"/>
          <w:lang w:eastAsia="sl-SI"/>
        </w:rPr>
        <w:t>ne obrestovani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 znesek varščine v</w:t>
      </w:r>
      <w:r w:rsidR="00ED34E9" w:rsidRPr="00BE1656">
        <w:rPr>
          <w:rFonts w:ascii="Arial" w:hAnsi="Arial" w:cs="Arial"/>
          <w:noProof w:val="0"/>
          <w:szCs w:val="20"/>
          <w:lang w:eastAsia="sl-SI"/>
        </w:rPr>
        <w:t xml:space="preserve"> 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roku 3 delovnih dni od dneva, ko je sprejeta odločitev o sprejemu ponudbe drugega ponudnika ali o zaključku postopka brez izbire ponudnika, pod pogojem, da razpolaga s pisno izjavo ponudnika s podatki o </w:t>
      </w:r>
      <w:r w:rsidR="00BE1656" w:rsidRPr="00BE1656">
        <w:rPr>
          <w:rFonts w:ascii="Arial" w:hAnsi="Arial" w:cs="Arial"/>
          <w:noProof w:val="0"/>
          <w:szCs w:val="20"/>
          <w:lang w:eastAsia="sl-SI"/>
        </w:rPr>
        <w:t>transakcijskem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 računu in banki na katero se vrne </w:t>
      </w:r>
      <w:r w:rsidR="00BE1656" w:rsidRPr="00BE1656">
        <w:rPr>
          <w:rFonts w:ascii="Arial" w:hAnsi="Arial" w:cs="Arial"/>
          <w:noProof w:val="0"/>
          <w:szCs w:val="20"/>
          <w:lang w:eastAsia="sl-SI"/>
        </w:rPr>
        <w:t>ne obrestovani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 znesek varščine. Če prodajalec s pisno </w:t>
      </w:r>
      <w:r w:rsidRPr="00BE1656">
        <w:rPr>
          <w:rFonts w:ascii="Arial" w:hAnsi="Arial" w:cs="Arial"/>
          <w:noProof w:val="0"/>
          <w:szCs w:val="20"/>
          <w:lang w:eastAsia="sl-SI"/>
        </w:rPr>
        <w:lastRenderedPageBreak/>
        <w:t xml:space="preserve">izjavo iz </w:t>
      </w:r>
      <w:r w:rsidR="00BE1656" w:rsidRPr="00BE1656">
        <w:rPr>
          <w:rFonts w:ascii="Arial" w:hAnsi="Arial" w:cs="Arial"/>
          <w:noProof w:val="0"/>
          <w:szCs w:val="20"/>
          <w:lang w:eastAsia="sl-SI"/>
        </w:rPr>
        <w:t>prejšnjega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 stavka ne razpolaga, rok za vračilo varščine začne teči od dne, ko prejme izjavo ponudnika s podatki o računu na katerega naj se izvede vračilo varščine.</w:t>
      </w: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 xml:space="preserve">V primeru, da je ponudba ponudnika izbrana kot najugodnejša in bo z njim sklenjena pogodba za predmet tega povabila, se znesek </w:t>
      </w:r>
      <w:r w:rsidR="00BE1656" w:rsidRPr="00BE1656">
        <w:rPr>
          <w:rFonts w:ascii="Arial" w:hAnsi="Arial" w:cs="Arial"/>
          <w:noProof w:val="0"/>
          <w:szCs w:val="20"/>
          <w:lang w:eastAsia="sl-SI"/>
        </w:rPr>
        <w:t>ne obrestovane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 varščine zadrži in se upošteva, kot plačilo zadnjega obroka kupnine. </w:t>
      </w:r>
    </w:p>
    <w:p w:rsidR="00A36598" w:rsidRPr="00BE1656" w:rsidRDefault="00A36598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b/>
          <w:szCs w:val="20"/>
          <w:u w:val="single"/>
          <w:lang w:eastAsia="sl-SI"/>
        </w:rPr>
      </w:pPr>
      <w:r w:rsidRPr="00BE1656">
        <w:rPr>
          <w:rFonts w:ascii="Arial" w:hAnsi="Arial" w:cs="Arial"/>
          <w:b/>
          <w:szCs w:val="20"/>
          <w:u w:val="single"/>
          <w:lang w:eastAsia="sl-SI"/>
        </w:rPr>
        <w:t>III.4. Pravo</w:t>
      </w:r>
    </w:p>
    <w:p w:rsidR="00A36598" w:rsidRPr="00BE1656" w:rsidRDefault="00A36598" w:rsidP="00A36598">
      <w:pPr>
        <w:jc w:val="both"/>
        <w:rPr>
          <w:rFonts w:ascii="Arial" w:hAnsi="Arial" w:cs="Arial"/>
          <w:b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>To povabilo in postopek se presojata po slovenskem pravu. V primeru spora je pristojno stvarno pristojno sodišče v Ljubljani.</w:t>
      </w:r>
    </w:p>
    <w:p w:rsidR="00A36598" w:rsidRPr="00BE1656" w:rsidRDefault="00A36598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534FD9" w:rsidRPr="00BE1656" w:rsidRDefault="00534FD9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A36598" w:rsidRPr="00BE1656" w:rsidRDefault="00A36598" w:rsidP="00A36598">
      <w:pPr>
        <w:pStyle w:val="ListParagraph"/>
        <w:numPr>
          <w:ilvl w:val="0"/>
          <w:numId w:val="3"/>
        </w:numPr>
        <w:jc w:val="both"/>
        <w:rPr>
          <w:b/>
          <w:szCs w:val="20"/>
          <w:lang w:eastAsia="sl-SI"/>
        </w:rPr>
      </w:pPr>
      <w:r w:rsidRPr="00BE1656">
        <w:rPr>
          <w:b/>
          <w:szCs w:val="20"/>
          <w:lang w:eastAsia="sl-SI"/>
        </w:rPr>
        <w:t xml:space="preserve">ROK </w:t>
      </w:r>
    </w:p>
    <w:p w:rsidR="00A36598" w:rsidRPr="00BE1656" w:rsidRDefault="00A36598" w:rsidP="00A36598">
      <w:pPr>
        <w:pStyle w:val="ListParagraph"/>
        <w:ind w:left="1080"/>
        <w:jc w:val="both"/>
        <w:rPr>
          <w:b/>
          <w:szCs w:val="20"/>
          <w:lang w:eastAsia="sl-SI"/>
        </w:rPr>
      </w:pPr>
    </w:p>
    <w:p w:rsidR="00A36598" w:rsidRPr="00BE1656" w:rsidRDefault="009724CA" w:rsidP="00A36598">
      <w:pPr>
        <w:jc w:val="both"/>
        <w:rPr>
          <w:rFonts w:ascii="Arial" w:hAnsi="Arial" w:cs="Arial"/>
          <w:b/>
          <w:noProof w:val="0"/>
          <w:szCs w:val="20"/>
          <w:lang w:eastAsia="sl-SI"/>
        </w:rPr>
      </w:pPr>
      <w:r w:rsidRPr="00BE1656">
        <w:rPr>
          <w:rFonts w:ascii="Arial" w:hAnsi="Arial" w:cs="Arial"/>
          <w:b/>
          <w:noProof w:val="0"/>
          <w:szCs w:val="20"/>
          <w:lang w:eastAsia="sl-SI"/>
        </w:rPr>
        <w:t xml:space="preserve">PRO-REM </w:t>
      </w:r>
      <w:r w:rsidR="00A36598" w:rsidRPr="00BE1656">
        <w:rPr>
          <w:rFonts w:ascii="Arial" w:hAnsi="Arial" w:cs="Arial"/>
          <w:b/>
          <w:noProof w:val="0"/>
          <w:szCs w:val="20"/>
          <w:lang w:eastAsia="sl-SI"/>
        </w:rPr>
        <w:t>bo upošteval izključno ponudbe, ki</w:t>
      </w:r>
      <w:r w:rsidR="00ED34E9" w:rsidRPr="00BE1656">
        <w:rPr>
          <w:rFonts w:ascii="Arial" w:hAnsi="Arial" w:cs="Arial"/>
          <w:b/>
          <w:noProof w:val="0"/>
          <w:szCs w:val="20"/>
          <w:lang w:eastAsia="sl-SI"/>
        </w:rPr>
        <w:t xml:space="preserve"> bodo poslane </w:t>
      </w:r>
      <w:r w:rsidR="00D81CEB" w:rsidRPr="00BE1656">
        <w:rPr>
          <w:rFonts w:ascii="Arial" w:hAnsi="Arial" w:cs="Arial"/>
          <w:b/>
          <w:noProof w:val="0"/>
          <w:szCs w:val="20"/>
          <w:lang w:eastAsia="sl-SI"/>
        </w:rPr>
        <w:t>skladno s III.1. členom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 xml:space="preserve"> tega povabila</w:t>
      </w:r>
      <w:r w:rsidR="00D81CEB" w:rsidRPr="00BE1656">
        <w:rPr>
          <w:rFonts w:ascii="Arial" w:hAnsi="Arial" w:cs="Arial"/>
          <w:b/>
          <w:noProof w:val="0"/>
          <w:szCs w:val="20"/>
          <w:lang w:eastAsia="sl-SI"/>
        </w:rPr>
        <w:t xml:space="preserve"> </w:t>
      </w:r>
      <w:r w:rsidR="00A36598" w:rsidRPr="00BE1656">
        <w:rPr>
          <w:rFonts w:ascii="Arial" w:hAnsi="Arial" w:cs="Arial"/>
          <w:b/>
          <w:noProof w:val="0"/>
          <w:szCs w:val="20"/>
          <w:lang w:eastAsia="sl-SI"/>
        </w:rPr>
        <w:t xml:space="preserve">do </w:t>
      </w:r>
      <w:r w:rsidR="00A37757" w:rsidRPr="00BE1656">
        <w:rPr>
          <w:rFonts w:ascii="Arial" w:hAnsi="Arial" w:cs="Arial"/>
          <w:b/>
          <w:noProof w:val="0"/>
          <w:szCs w:val="20"/>
          <w:lang w:eastAsia="sl-SI"/>
        </w:rPr>
        <w:t>30.11.</w:t>
      </w:r>
      <w:r w:rsidR="00A36598" w:rsidRPr="00BE1656">
        <w:rPr>
          <w:rFonts w:ascii="Arial" w:hAnsi="Arial" w:cs="Arial"/>
          <w:b/>
          <w:noProof w:val="0"/>
          <w:szCs w:val="20"/>
          <w:lang w:eastAsia="sl-SI"/>
        </w:rPr>
        <w:t>2018</w:t>
      </w:r>
      <w:r w:rsidR="00A36598" w:rsidRPr="00BE1656">
        <w:rPr>
          <w:rFonts w:ascii="Arial" w:hAnsi="Arial" w:cs="Arial"/>
          <w:b/>
          <w:noProof w:val="0"/>
          <w:color w:val="FF0000"/>
          <w:szCs w:val="20"/>
          <w:lang w:eastAsia="sl-SI"/>
        </w:rPr>
        <w:t xml:space="preserve"> </w:t>
      </w:r>
      <w:r w:rsidR="00A36598" w:rsidRPr="00BE1656">
        <w:rPr>
          <w:rFonts w:ascii="Arial" w:hAnsi="Arial" w:cs="Arial"/>
          <w:b/>
          <w:noProof w:val="0"/>
          <w:szCs w:val="20"/>
          <w:lang w:eastAsia="sl-SI"/>
        </w:rPr>
        <w:t xml:space="preserve">do 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 xml:space="preserve">vključno </w:t>
      </w:r>
      <w:r w:rsidR="00D81CEB" w:rsidRPr="00BE1656">
        <w:rPr>
          <w:rFonts w:ascii="Arial" w:hAnsi="Arial" w:cs="Arial"/>
          <w:b/>
          <w:noProof w:val="0"/>
          <w:szCs w:val="20"/>
          <w:lang w:eastAsia="sl-SI"/>
        </w:rPr>
        <w:t>24.00</w:t>
      </w:r>
      <w:r w:rsidR="00A36598" w:rsidRPr="00BE1656">
        <w:rPr>
          <w:rFonts w:ascii="Arial" w:hAnsi="Arial" w:cs="Arial"/>
          <w:b/>
          <w:noProof w:val="0"/>
          <w:szCs w:val="20"/>
          <w:lang w:eastAsia="sl-SI"/>
        </w:rPr>
        <w:t xml:space="preserve">. ure. </w:t>
      </w:r>
    </w:p>
    <w:p w:rsidR="00A36598" w:rsidRPr="00BE1656" w:rsidRDefault="00A36598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534FD9" w:rsidRPr="00BE1656" w:rsidRDefault="00534FD9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A36598" w:rsidRPr="00BE1656" w:rsidRDefault="00A36598" w:rsidP="00A36598">
      <w:pPr>
        <w:pStyle w:val="ListParagraph"/>
        <w:numPr>
          <w:ilvl w:val="0"/>
          <w:numId w:val="3"/>
        </w:numPr>
        <w:jc w:val="both"/>
        <w:rPr>
          <w:b/>
          <w:szCs w:val="20"/>
          <w:lang w:eastAsia="sl-SI"/>
        </w:rPr>
      </w:pPr>
      <w:r w:rsidRPr="00BE1656">
        <w:rPr>
          <w:b/>
          <w:szCs w:val="20"/>
          <w:lang w:eastAsia="sl-SI"/>
        </w:rPr>
        <w:t>ODPIRANJE PONUDB in IZBIRA</w:t>
      </w: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 xml:space="preserve">Odpiranje ponudb ne bo javno, bo komisijsko in ga bo </w:t>
      </w:r>
      <w:r w:rsidR="009724CA" w:rsidRPr="00BE1656">
        <w:rPr>
          <w:rFonts w:ascii="Arial" w:hAnsi="Arial" w:cs="Arial"/>
          <w:noProof w:val="0"/>
          <w:szCs w:val="20"/>
          <w:lang w:eastAsia="sl-SI"/>
        </w:rPr>
        <w:t>PRO-REM</w:t>
      </w:r>
      <w:r w:rsidRPr="00BE1656">
        <w:rPr>
          <w:rFonts w:ascii="Arial" w:hAnsi="Arial" w:cs="Arial"/>
          <w:noProof w:val="0"/>
          <w:szCs w:val="20"/>
          <w:lang w:eastAsia="sl-SI"/>
        </w:rPr>
        <w:t xml:space="preserve"> izved</w:t>
      </w:r>
      <w:r w:rsidR="009724CA" w:rsidRPr="00BE1656">
        <w:rPr>
          <w:rFonts w:ascii="Arial" w:hAnsi="Arial" w:cs="Arial"/>
          <w:noProof w:val="0"/>
          <w:szCs w:val="20"/>
          <w:lang w:eastAsia="sl-SI"/>
        </w:rPr>
        <w:t>e</w:t>
      </w:r>
      <w:r w:rsidRPr="00BE1656">
        <w:rPr>
          <w:rFonts w:ascii="Arial" w:hAnsi="Arial" w:cs="Arial"/>
          <w:noProof w:val="0"/>
          <w:szCs w:val="20"/>
          <w:lang w:eastAsia="sl-SI"/>
        </w:rPr>
        <w:t>l predvidoma v roku 7 dni po izteku roka za oddajo ponudb.</w:t>
      </w: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</w:p>
    <w:p w:rsidR="00A36598" w:rsidRPr="00BE1656" w:rsidRDefault="009724CA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>O</w:t>
      </w:r>
      <w:r w:rsidR="00D81CEB" w:rsidRPr="00BE1656">
        <w:rPr>
          <w:rFonts w:ascii="Arial" w:hAnsi="Arial" w:cs="Arial"/>
          <w:noProof w:val="0"/>
          <w:szCs w:val="20"/>
          <w:lang w:eastAsia="sl-SI"/>
        </w:rPr>
        <w:t xml:space="preserve">dločitev o izbiri </w:t>
      </w:r>
      <w:r w:rsidR="00BE1656" w:rsidRPr="00BE1656">
        <w:rPr>
          <w:rFonts w:ascii="Arial" w:hAnsi="Arial" w:cs="Arial"/>
          <w:noProof w:val="0"/>
          <w:szCs w:val="20"/>
          <w:lang w:eastAsia="sl-SI"/>
        </w:rPr>
        <w:t>ponudnika</w:t>
      </w:r>
      <w:r w:rsidR="00D81CEB" w:rsidRPr="00BE1656">
        <w:rPr>
          <w:rFonts w:ascii="Arial" w:hAnsi="Arial" w:cs="Arial"/>
          <w:noProof w:val="0"/>
          <w:szCs w:val="20"/>
          <w:lang w:eastAsia="sl-SI"/>
        </w:rPr>
        <w:t xml:space="preserve"> sprejme uprava NLB d.</w:t>
      </w:r>
      <w:r w:rsidR="00AE392B">
        <w:rPr>
          <w:rFonts w:ascii="Arial" w:hAnsi="Arial" w:cs="Arial"/>
          <w:noProof w:val="0"/>
          <w:szCs w:val="20"/>
          <w:lang w:eastAsia="sl-SI"/>
        </w:rPr>
        <w:t xml:space="preserve"> </w:t>
      </w:r>
      <w:r w:rsidR="00D81CEB" w:rsidRPr="00BE1656">
        <w:rPr>
          <w:rFonts w:ascii="Arial" w:hAnsi="Arial" w:cs="Arial"/>
          <w:noProof w:val="0"/>
          <w:szCs w:val="20"/>
          <w:lang w:eastAsia="sl-SI"/>
        </w:rPr>
        <w:t>d. na predlog PRO-REM.</w:t>
      </w:r>
      <w:r w:rsidR="00A36598" w:rsidRPr="00BE1656">
        <w:rPr>
          <w:rFonts w:ascii="Arial" w:hAnsi="Arial" w:cs="Arial"/>
          <w:noProof w:val="0"/>
          <w:szCs w:val="20"/>
          <w:lang w:eastAsia="sl-SI"/>
        </w:rPr>
        <w:t xml:space="preserve"> </w:t>
      </w: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</w:p>
    <w:p w:rsidR="00A36598" w:rsidRPr="00BE1656" w:rsidRDefault="009724CA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 xml:space="preserve">O </w:t>
      </w:r>
      <w:r w:rsidR="00A36598" w:rsidRPr="00BE1656">
        <w:rPr>
          <w:rFonts w:ascii="Arial" w:hAnsi="Arial" w:cs="Arial"/>
          <w:noProof w:val="0"/>
          <w:szCs w:val="20"/>
          <w:lang w:eastAsia="sl-SI"/>
        </w:rPr>
        <w:t xml:space="preserve">odločitvi o zaključku postopka bo </w:t>
      </w:r>
      <w:r w:rsidR="00D81CEB" w:rsidRPr="00BE1656">
        <w:rPr>
          <w:rFonts w:ascii="Arial" w:hAnsi="Arial" w:cs="Arial"/>
          <w:noProof w:val="0"/>
          <w:szCs w:val="20"/>
          <w:lang w:eastAsia="sl-SI"/>
        </w:rPr>
        <w:t xml:space="preserve">PRO REM </w:t>
      </w:r>
      <w:r w:rsidR="00A36598" w:rsidRPr="00BE1656">
        <w:rPr>
          <w:rFonts w:ascii="Arial" w:hAnsi="Arial" w:cs="Arial"/>
          <w:noProof w:val="0"/>
          <w:szCs w:val="20"/>
          <w:lang w:eastAsia="sl-SI"/>
        </w:rPr>
        <w:t>vse ponudnike obvestil pisno, s priporočeno pošiljko s povratnico.</w:t>
      </w: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 xml:space="preserve">Rok za sklenitev pogodbe je 30 dni od prejema obvestila o izbiri ponudnika. Pogodba bo sklenjena v slovenskem jeziku. </w:t>
      </w:r>
    </w:p>
    <w:p w:rsidR="00A36598" w:rsidRPr="00BE1656" w:rsidRDefault="00A36598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b/>
          <w:noProof w:val="0"/>
          <w:szCs w:val="20"/>
          <w:lang w:eastAsia="sl-SI"/>
        </w:rPr>
      </w:pPr>
      <w:r w:rsidRPr="00BE1656">
        <w:rPr>
          <w:rFonts w:ascii="Arial" w:hAnsi="Arial" w:cs="Arial"/>
          <w:b/>
          <w:noProof w:val="0"/>
          <w:szCs w:val="20"/>
          <w:lang w:eastAsia="sl-SI"/>
        </w:rPr>
        <w:t>Prodajalec</w:t>
      </w:r>
      <w:r w:rsidR="009724CA" w:rsidRPr="00BE1656">
        <w:rPr>
          <w:rFonts w:ascii="Arial" w:hAnsi="Arial" w:cs="Arial"/>
          <w:b/>
          <w:noProof w:val="0"/>
          <w:szCs w:val="20"/>
          <w:lang w:eastAsia="sl-SI"/>
        </w:rPr>
        <w:t xml:space="preserve"> oziroma PRO-REM 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>si pridržuje pravico, da kadarkoli odstopi ali spremeni roke in korake vodenja postopka ali da ne izbere nobene izmed prejetih ponudb. P</w:t>
      </w:r>
      <w:r w:rsidR="00D81CEB" w:rsidRPr="00BE1656">
        <w:rPr>
          <w:rFonts w:ascii="Arial" w:hAnsi="Arial" w:cs="Arial"/>
          <w:b/>
          <w:noProof w:val="0"/>
          <w:szCs w:val="20"/>
          <w:lang w:eastAsia="sl-SI"/>
        </w:rPr>
        <w:t xml:space="preserve">rodajalec </w:t>
      </w:r>
      <w:r w:rsidR="00BE1656">
        <w:rPr>
          <w:rFonts w:ascii="Arial" w:hAnsi="Arial" w:cs="Arial"/>
          <w:b/>
          <w:noProof w:val="0"/>
          <w:szCs w:val="20"/>
          <w:lang w:eastAsia="sl-SI"/>
        </w:rPr>
        <w:t xml:space="preserve">ni dolžan 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>razlagati svoje odločitve.</w:t>
      </w:r>
    </w:p>
    <w:p w:rsidR="00A36598" w:rsidRPr="00BE1656" w:rsidRDefault="00A36598" w:rsidP="00A36598">
      <w:pPr>
        <w:jc w:val="both"/>
        <w:rPr>
          <w:rFonts w:ascii="Arial" w:hAnsi="Arial" w:cs="Arial"/>
          <w:b/>
          <w:szCs w:val="20"/>
          <w:lang w:eastAsia="sl-SI"/>
        </w:rPr>
      </w:pPr>
    </w:p>
    <w:p w:rsidR="00A36598" w:rsidRPr="00BE1656" w:rsidRDefault="00D81CEB" w:rsidP="00A36598">
      <w:pPr>
        <w:jc w:val="both"/>
        <w:rPr>
          <w:rFonts w:ascii="Arial" w:hAnsi="Arial" w:cs="Arial"/>
          <w:b/>
          <w:noProof w:val="0"/>
          <w:szCs w:val="20"/>
          <w:lang w:eastAsia="sl-SI"/>
        </w:rPr>
      </w:pPr>
      <w:r w:rsidRPr="00BE1656">
        <w:rPr>
          <w:rFonts w:ascii="Arial" w:hAnsi="Arial" w:cs="Arial"/>
          <w:b/>
          <w:noProof w:val="0"/>
          <w:szCs w:val="20"/>
          <w:lang w:eastAsia="sl-SI"/>
        </w:rPr>
        <w:t xml:space="preserve">Eventualna sprememba pogojev/rokov </w:t>
      </w:r>
      <w:r w:rsidR="00A36598" w:rsidRPr="00BE1656">
        <w:rPr>
          <w:rFonts w:ascii="Arial" w:hAnsi="Arial" w:cs="Arial"/>
          <w:b/>
          <w:noProof w:val="0"/>
          <w:szCs w:val="20"/>
          <w:lang w:eastAsia="sl-SI"/>
        </w:rPr>
        <w:t xml:space="preserve">tega povabila bo objavljena na spletni strani </w:t>
      </w:r>
      <w:r w:rsidRPr="00BE1656">
        <w:rPr>
          <w:rFonts w:ascii="Arial" w:hAnsi="Arial" w:cs="Arial"/>
          <w:noProof w:val="0"/>
          <w:szCs w:val="20"/>
          <w:lang w:eastAsia="sl-SI"/>
        </w:rPr>
        <w:t>www.</w:t>
      </w:r>
      <w:r w:rsidRPr="00BE1656">
        <w:rPr>
          <w:rFonts w:ascii="Arial" w:hAnsi="Arial" w:cs="Arial"/>
          <w:noProof w:val="0"/>
          <w:szCs w:val="20"/>
          <w:u w:val="single"/>
          <w:lang w:eastAsia="sl-SI"/>
        </w:rPr>
        <w:t>nlbrealestate.com.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 xml:space="preserve"> </w:t>
      </w:r>
      <w:r w:rsidR="00A36598" w:rsidRPr="00BE1656">
        <w:rPr>
          <w:rFonts w:ascii="Arial" w:hAnsi="Arial" w:cs="Arial"/>
          <w:b/>
          <w:noProof w:val="0"/>
          <w:szCs w:val="20"/>
          <w:lang w:eastAsia="sl-SI"/>
        </w:rPr>
        <w:t xml:space="preserve"> </w:t>
      </w:r>
    </w:p>
    <w:p w:rsidR="00A36598" w:rsidRPr="00BE1656" w:rsidRDefault="00A36598" w:rsidP="00A36598">
      <w:pPr>
        <w:jc w:val="both"/>
        <w:rPr>
          <w:rFonts w:ascii="Arial" w:hAnsi="Arial" w:cs="Arial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b/>
          <w:noProof w:val="0"/>
          <w:szCs w:val="20"/>
          <w:lang w:eastAsia="sl-SI"/>
        </w:rPr>
      </w:pPr>
      <w:r w:rsidRPr="00BE1656">
        <w:rPr>
          <w:rFonts w:ascii="Arial" w:hAnsi="Arial" w:cs="Arial"/>
          <w:b/>
          <w:noProof w:val="0"/>
          <w:szCs w:val="20"/>
          <w:lang w:eastAsia="sl-SI"/>
        </w:rPr>
        <w:t xml:space="preserve">Odškodninska odgovornost prodajalca </w:t>
      </w:r>
      <w:r w:rsidR="009724CA" w:rsidRPr="00BE1656">
        <w:rPr>
          <w:rFonts w:ascii="Arial" w:hAnsi="Arial" w:cs="Arial"/>
          <w:b/>
          <w:noProof w:val="0"/>
          <w:szCs w:val="20"/>
          <w:lang w:eastAsia="sl-SI"/>
        </w:rPr>
        <w:t xml:space="preserve">ali PRO-REM </w:t>
      </w:r>
      <w:r w:rsidRPr="00BE1656">
        <w:rPr>
          <w:rFonts w:ascii="Arial" w:hAnsi="Arial" w:cs="Arial"/>
          <w:b/>
          <w:noProof w:val="0"/>
          <w:szCs w:val="20"/>
          <w:lang w:eastAsia="sl-SI"/>
        </w:rPr>
        <w:t>v zvezi s tem povabilom je v celoti izključena.</w:t>
      </w:r>
    </w:p>
    <w:p w:rsidR="00A36598" w:rsidRPr="00BE1656" w:rsidRDefault="00A36598" w:rsidP="00A36598">
      <w:pPr>
        <w:jc w:val="both"/>
        <w:rPr>
          <w:rFonts w:ascii="Arial" w:hAnsi="Arial" w:cs="Arial"/>
          <w:b/>
          <w:szCs w:val="20"/>
          <w:lang w:eastAsia="sl-SI"/>
        </w:rPr>
      </w:pPr>
    </w:p>
    <w:p w:rsidR="007A1360" w:rsidRPr="00BE1656" w:rsidRDefault="007A1360" w:rsidP="00A36598">
      <w:pPr>
        <w:jc w:val="both"/>
        <w:rPr>
          <w:rFonts w:ascii="Arial" w:hAnsi="Arial" w:cs="Arial"/>
          <w:b/>
          <w:szCs w:val="20"/>
          <w:lang w:eastAsia="sl-SI"/>
        </w:rPr>
      </w:pPr>
    </w:p>
    <w:p w:rsidR="00A36598" w:rsidRPr="00BE1656" w:rsidRDefault="00A36598" w:rsidP="00A36598">
      <w:pPr>
        <w:pStyle w:val="ListParagraph"/>
        <w:numPr>
          <w:ilvl w:val="0"/>
          <w:numId w:val="3"/>
        </w:numPr>
        <w:jc w:val="both"/>
        <w:rPr>
          <w:b/>
          <w:szCs w:val="20"/>
          <w:lang w:eastAsia="sl-SI"/>
        </w:rPr>
      </w:pPr>
      <w:r w:rsidRPr="00BE1656">
        <w:rPr>
          <w:b/>
          <w:szCs w:val="20"/>
          <w:lang w:eastAsia="sl-SI"/>
        </w:rPr>
        <w:t xml:space="preserve"> </w:t>
      </w:r>
      <w:r w:rsidR="00D81CEB" w:rsidRPr="00BE1656">
        <w:rPr>
          <w:b/>
          <w:szCs w:val="20"/>
          <w:lang w:eastAsia="sl-SI"/>
        </w:rPr>
        <w:t>VPRAŠANJA</w:t>
      </w:r>
    </w:p>
    <w:p w:rsidR="004E7E71" w:rsidRPr="00BE1656" w:rsidRDefault="004E7E71" w:rsidP="004E7E71">
      <w:pPr>
        <w:pStyle w:val="ListParagraph"/>
        <w:ind w:left="1080"/>
        <w:jc w:val="both"/>
        <w:rPr>
          <w:b/>
          <w:szCs w:val="20"/>
          <w:lang w:eastAsia="sl-SI"/>
        </w:rPr>
      </w:pPr>
    </w:p>
    <w:p w:rsidR="00D81CEB" w:rsidRPr="00BE1656" w:rsidRDefault="00D81CEB" w:rsidP="00D81CEB">
      <w:pPr>
        <w:jc w:val="both"/>
        <w:rPr>
          <w:rFonts w:ascii="Arial" w:hAnsi="Arial" w:cs="Arial"/>
          <w:noProof w:val="0"/>
          <w:szCs w:val="20"/>
          <w:lang w:eastAsia="sl-SI"/>
        </w:rPr>
      </w:pPr>
      <w:r w:rsidRPr="00BE1656">
        <w:rPr>
          <w:rFonts w:ascii="Arial" w:hAnsi="Arial" w:cs="Arial"/>
          <w:noProof w:val="0"/>
          <w:szCs w:val="20"/>
          <w:lang w:eastAsia="sl-SI"/>
        </w:rPr>
        <w:t xml:space="preserve">Vaša morebitna vprašanja naslovite na: </w:t>
      </w:r>
      <w:hyperlink r:id="rId9" w:history="1">
        <w:r w:rsidRPr="00BE1656">
          <w:rPr>
            <w:rFonts w:ascii="Arial" w:hAnsi="Arial" w:cs="Arial"/>
            <w:noProof w:val="0"/>
            <w:color w:val="0000FF"/>
            <w:szCs w:val="20"/>
            <w:u w:val="single"/>
            <w:lang w:eastAsia="sl-SI"/>
          </w:rPr>
          <w:t>nepremicnne@prorem.si</w:t>
        </w:r>
      </w:hyperlink>
      <w:r w:rsidR="00BE1656">
        <w:rPr>
          <w:rFonts w:ascii="Arial" w:hAnsi="Arial" w:cs="Arial"/>
          <w:noProof w:val="0"/>
          <w:szCs w:val="20"/>
          <w:lang w:eastAsia="sl-SI"/>
        </w:rPr>
        <w:t>,  T: 01 586 29 06.</w:t>
      </w:r>
    </w:p>
    <w:p w:rsidR="004E7E71" w:rsidRPr="00BE1656" w:rsidRDefault="004E7E71" w:rsidP="004E7E71">
      <w:pPr>
        <w:jc w:val="both"/>
        <w:rPr>
          <w:rStyle w:val="Emphasis"/>
          <w:rFonts w:ascii="Arial" w:hAnsi="Arial" w:cs="Arial"/>
          <w:b/>
          <w:bCs/>
          <w:i w:val="0"/>
          <w:iCs w:val="0"/>
          <w:szCs w:val="20"/>
          <w:shd w:val="clear" w:color="auto" w:fill="FFFFFF"/>
        </w:rPr>
      </w:pPr>
    </w:p>
    <w:p w:rsidR="004E7E71" w:rsidRPr="00BE1656" w:rsidRDefault="004E7E71" w:rsidP="004E7E71">
      <w:pPr>
        <w:ind w:left="4248" w:firstLine="708"/>
        <w:jc w:val="both"/>
        <w:rPr>
          <w:rFonts w:ascii="Arial" w:hAnsi="Arial" w:cs="Arial"/>
          <w:szCs w:val="20"/>
          <w:lang w:eastAsia="sl-SI"/>
        </w:rPr>
      </w:pPr>
      <w:r w:rsidRPr="00BE1656">
        <w:rPr>
          <w:rStyle w:val="Emphasis"/>
          <w:rFonts w:ascii="Arial" w:hAnsi="Arial" w:cs="Arial"/>
          <w:b/>
          <w:bCs/>
          <w:i w:val="0"/>
          <w:iCs w:val="0"/>
          <w:szCs w:val="20"/>
          <w:shd w:val="clear" w:color="auto" w:fill="FFFFFF"/>
        </w:rPr>
        <w:t>P</w:t>
      </w:r>
      <w:r w:rsidRPr="00BE1656">
        <w:rPr>
          <w:rFonts w:ascii="Arial" w:hAnsi="Arial" w:cs="Arial"/>
          <w:b/>
          <w:szCs w:val="20"/>
          <w:lang w:eastAsia="sl-SI"/>
        </w:rPr>
        <w:t>RO-REM d.o.o. - v likvidaciji</w:t>
      </w:r>
    </w:p>
    <w:p w:rsidR="00A36598" w:rsidRPr="00BE1656" w:rsidRDefault="00A36598" w:rsidP="00A36598">
      <w:pPr>
        <w:jc w:val="both"/>
        <w:rPr>
          <w:rFonts w:ascii="Arial" w:hAnsi="Arial" w:cs="Arial"/>
          <w:szCs w:val="20"/>
          <w:lang w:eastAsia="sl-SI"/>
        </w:rPr>
      </w:pPr>
      <w:r w:rsidRPr="00BE1656">
        <w:rPr>
          <w:rFonts w:ascii="Arial" w:hAnsi="Arial" w:cs="Arial"/>
          <w:szCs w:val="20"/>
          <w:lang w:eastAsia="sl-SI"/>
        </w:rPr>
        <w:tab/>
      </w:r>
      <w:r w:rsidRPr="00BE1656">
        <w:rPr>
          <w:rFonts w:ascii="Arial" w:hAnsi="Arial" w:cs="Arial"/>
          <w:szCs w:val="20"/>
          <w:lang w:eastAsia="sl-SI"/>
        </w:rPr>
        <w:tab/>
      </w:r>
      <w:r w:rsidRPr="00BE1656">
        <w:rPr>
          <w:rFonts w:ascii="Arial" w:hAnsi="Arial" w:cs="Arial"/>
          <w:szCs w:val="20"/>
          <w:lang w:eastAsia="sl-SI"/>
        </w:rPr>
        <w:tab/>
      </w:r>
      <w:r w:rsidR="004E7E71" w:rsidRPr="00BE1656">
        <w:rPr>
          <w:rFonts w:ascii="Arial" w:hAnsi="Arial" w:cs="Arial"/>
          <w:szCs w:val="20"/>
          <w:lang w:eastAsia="sl-SI"/>
        </w:rPr>
        <w:tab/>
      </w:r>
      <w:r w:rsidR="004E7E71" w:rsidRPr="00BE1656">
        <w:rPr>
          <w:rFonts w:ascii="Arial" w:hAnsi="Arial" w:cs="Arial"/>
          <w:szCs w:val="20"/>
          <w:lang w:eastAsia="sl-SI"/>
        </w:rPr>
        <w:tab/>
      </w:r>
      <w:r w:rsidR="004E7E71" w:rsidRPr="00BE1656">
        <w:rPr>
          <w:rFonts w:ascii="Arial" w:hAnsi="Arial" w:cs="Arial"/>
          <w:szCs w:val="20"/>
          <w:lang w:eastAsia="sl-SI"/>
        </w:rPr>
        <w:tab/>
      </w:r>
      <w:r w:rsidR="004E7E71" w:rsidRPr="00BE1656">
        <w:rPr>
          <w:rFonts w:ascii="Arial" w:hAnsi="Arial" w:cs="Arial"/>
          <w:szCs w:val="20"/>
          <w:lang w:eastAsia="sl-SI"/>
        </w:rPr>
        <w:tab/>
      </w:r>
      <w:r w:rsidRPr="00BE1656">
        <w:rPr>
          <w:rFonts w:ascii="Arial" w:hAnsi="Arial" w:cs="Arial"/>
          <w:szCs w:val="20"/>
          <w:lang w:eastAsia="sl-SI"/>
        </w:rPr>
        <w:t>Likvidacijska upravitelja:</w:t>
      </w:r>
    </w:p>
    <w:p w:rsidR="00A36598" w:rsidRPr="00BE1656" w:rsidRDefault="00A36598" w:rsidP="00A36598">
      <w:pPr>
        <w:ind w:left="4248" w:firstLine="708"/>
        <w:jc w:val="both"/>
        <w:rPr>
          <w:rFonts w:ascii="Arial" w:hAnsi="Arial" w:cs="Arial"/>
          <w:szCs w:val="20"/>
          <w:lang w:eastAsia="sl-SI"/>
        </w:rPr>
      </w:pPr>
      <w:r w:rsidRPr="00BE1656">
        <w:rPr>
          <w:rFonts w:ascii="Arial" w:hAnsi="Arial" w:cs="Arial"/>
          <w:szCs w:val="20"/>
          <w:lang w:eastAsia="sl-SI"/>
        </w:rPr>
        <w:t>Lamija Hadžio</w:t>
      </w:r>
      <w:r w:rsidR="00566E8A">
        <w:rPr>
          <w:rFonts w:ascii="Arial" w:hAnsi="Arial" w:cs="Arial"/>
          <w:szCs w:val="20"/>
          <w:lang w:eastAsia="sl-SI"/>
        </w:rPr>
        <w:t>smanović</w:t>
      </w:r>
      <w:r w:rsidRPr="00BE1656">
        <w:rPr>
          <w:rFonts w:ascii="Arial" w:hAnsi="Arial" w:cs="Arial"/>
          <w:szCs w:val="20"/>
          <w:lang w:eastAsia="sl-SI"/>
        </w:rPr>
        <w:t xml:space="preserve">  Jovica Jakovac</w:t>
      </w:r>
    </w:p>
    <w:p w:rsidR="00A36598" w:rsidRPr="00BE1656" w:rsidRDefault="00A36598" w:rsidP="00A36598">
      <w:pPr>
        <w:ind w:left="3540" w:firstLine="708"/>
        <w:jc w:val="both"/>
        <w:rPr>
          <w:rFonts w:ascii="Arial" w:hAnsi="Arial" w:cs="Arial"/>
          <w:szCs w:val="20"/>
          <w:lang w:eastAsia="sl-SI"/>
        </w:rPr>
      </w:pPr>
    </w:p>
    <w:p w:rsidR="00A36598" w:rsidRPr="00BE1656" w:rsidRDefault="00A36598" w:rsidP="00A36598">
      <w:pPr>
        <w:jc w:val="both"/>
        <w:rPr>
          <w:rFonts w:ascii="Arial" w:hAnsi="Arial" w:cs="Arial"/>
          <w:b/>
          <w:i/>
          <w:szCs w:val="20"/>
          <w:lang w:eastAsia="sl-SI"/>
        </w:rPr>
      </w:pPr>
      <w:r w:rsidRPr="00BE1656">
        <w:rPr>
          <w:rFonts w:ascii="Arial" w:hAnsi="Arial" w:cs="Arial"/>
          <w:b/>
          <w:i/>
          <w:szCs w:val="20"/>
          <w:lang w:eastAsia="sl-SI"/>
        </w:rPr>
        <w:t>PRILOGE:</w:t>
      </w:r>
    </w:p>
    <w:p w:rsidR="00D81CEB" w:rsidRPr="00BE1656" w:rsidRDefault="00D81CEB" w:rsidP="00A36598">
      <w:pPr>
        <w:jc w:val="both"/>
        <w:rPr>
          <w:rFonts w:ascii="Arial" w:hAnsi="Arial" w:cs="Arial"/>
          <w:i/>
          <w:noProof w:val="0"/>
          <w:szCs w:val="20"/>
          <w:lang w:eastAsia="sl-SI"/>
        </w:rPr>
      </w:pPr>
      <w:r w:rsidRPr="00BE1656">
        <w:rPr>
          <w:rFonts w:ascii="Arial" w:hAnsi="Arial" w:cs="Arial"/>
          <w:i/>
          <w:noProof w:val="0"/>
          <w:szCs w:val="20"/>
          <w:lang w:eastAsia="sl-SI"/>
        </w:rPr>
        <w:t>Priloga 1- Generalno pooblastilo</w:t>
      </w:r>
    </w:p>
    <w:p w:rsidR="00A37757" w:rsidRPr="00BE1656" w:rsidRDefault="00A37757" w:rsidP="00A36598">
      <w:pPr>
        <w:jc w:val="both"/>
        <w:rPr>
          <w:rFonts w:ascii="Arial" w:hAnsi="Arial" w:cs="Arial"/>
          <w:i/>
          <w:noProof w:val="0"/>
          <w:szCs w:val="20"/>
          <w:lang w:eastAsia="sl-SI"/>
        </w:rPr>
      </w:pPr>
      <w:r w:rsidRPr="00BE1656">
        <w:rPr>
          <w:rFonts w:ascii="Arial" w:hAnsi="Arial" w:cs="Arial"/>
          <w:i/>
          <w:noProof w:val="0"/>
          <w:szCs w:val="20"/>
          <w:lang w:eastAsia="sl-SI"/>
        </w:rPr>
        <w:t>Priloga 2- Opis objekta</w:t>
      </w:r>
    </w:p>
    <w:p w:rsidR="00D81CEB" w:rsidRPr="00BE1656" w:rsidRDefault="00B05ABB" w:rsidP="00A36598">
      <w:pPr>
        <w:jc w:val="both"/>
        <w:rPr>
          <w:rFonts w:ascii="Arial" w:hAnsi="Arial" w:cs="Arial"/>
          <w:i/>
          <w:noProof w:val="0"/>
          <w:szCs w:val="20"/>
          <w:lang w:eastAsia="sl-SI"/>
        </w:rPr>
      </w:pPr>
      <w:r w:rsidRPr="00BE1656">
        <w:rPr>
          <w:rFonts w:ascii="Arial" w:hAnsi="Arial" w:cs="Arial"/>
          <w:i/>
          <w:noProof w:val="0"/>
          <w:szCs w:val="20"/>
          <w:lang w:eastAsia="sl-SI"/>
        </w:rPr>
        <w:t>Priloga 3</w:t>
      </w:r>
      <w:r w:rsidR="00D81CEB" w:rsidRPr="00BE1656">
        <w:rPr>
          <w:rFonts w:ascii="Arial" w:hAnsi="Arial" w:cs="Arial"/>
          <w:i/>
          <w:noProof w:val="0"/>
          <w:szCs w:val="20"/>
          <w:lang w:eastAsia="sl-SI"/>
        </w:rPr>
        <w:t>-Seznam dokumentacije</w:t>
      </w:r>
    </w:p>
    <w:p w:rsidR="00A36598" w:rsidRPr="00BE1656" w:rsidRDefault="00A36598" w:rsidP="00A36598">
      <w:pPr>
        <w:jc w:val="both"/>
        <w:rPr>
          <w:rFonts w:ascii="Arial" w:hAnsi="Arial" w:cs="Arial"/>
          <w:i/>
          <w:noProof w:val="0"/>
          <w:szCs w:val="20"/>
          <w:lang w:eastAsia="sl-SI"/>
        </w:rPr>
      </w:pPr>
      <w:r w:rsidRPr="00BE1656">
        <w:rPr>
          <w:rFonts w:ascii="Arial" w:hAnsi="Arial" w:cs="Arial"/>
          <w:i/>
          <w:noProof w:val="0"/>
          <w:szCs w:val="20"/>
          <w:lang w:eastAsia="sl-SI"/>
        </w:rPr>
        <w:t xml:space="preserve">Priloga </w:t>
      </w:r>
      <w:r w:rsidR="00B05ABB" w:rsidRPr="00BE1656">
        <w:rPr>
          <w:rFonts w:ascii="Arial" w:hAnsi="Arial" w:cs="Arial"/>
          <w:i/>
          <w:noProof w:val="0"/>
          <w:szCs w:val="20"/>
          <w:lang w:eastAsia="sl-SI"/>
        </w:rPr>
        <w:t>4</w:t>
      </w:r>
      <w:r w:rsidRPr="00BE1656">
        <w:rPr>
          <w:rFonts w:ascii="Arial" w:hAnsi="Arial" w:cs="Arial"/>
          <w:i/>
          <w:noProof w:val="0"/>
          <w:szCs w:val="20"/>
          <w:lang w:eastAsia="sl-SI"/>
        </w:rPr>
        <w:t xml:space="preserve"> - NDA </w:t>
      </w:r>
    </w:p>
    <w:p w:rsidR="00A36598" w:rsidRPr="00BE1656" w:rsidRDefault="00A36598" w:rsidP="00A36598">
      <w:pPr>
        <w:jc w:val="both"/>
        <w:rPr>
          <w:rFonts w:ascii="Arial" w:hAnsi="Arial" w:cs="Arial"/>
          <w:i/>
          <w:noProof w:val="0"/>
          <w:szCs w:val="20"/>
          <w:lang w:eastAsia="sl-SI"/>
        </w:rPr>
      </w:pPr>
      <w:r w:rsidRPr="00BE1656">
        <w:rPr>
          <w:rFonts w:ascii="Arial" w:hAnsi="Arial" w:cs="Arial"/>
          <w:i/>
          <w:noProof w:val="0"/>
          <w:szCs w:val="20"/>
          <w:lang w:eastAsia="sl-SI"/>
        </w:rPr>
        <w:t xml:space="preserve">Priloga </w:t>
      </w:r>
      <w:r w:rsidR="00B05ABB" w:rsidRPr="00BE1656">
        <w:rPr>
          <w:rFonts w:ascii="Arial" w:hAnsi="Arial" w:cs="Arial"/>
          <w:i/>
          <w:noProof w:val="0"/>
          <w:szCs w:val="20"/>
          <w:lang w:eastAsia="sl-SI"/>
        </w:rPr>
        <w:t>5</w:t>
      </w:r>
      <w:r w:rsidRPr="00BE1656">
        <w:rPr>
          <w:rFonts w:ascii="Arial" w:hAnsi="Arial" w:cs="Arial"/>
          <w:i/>
          <w:noProof w:val="0"/>
          <w:szCs w:val="20"/>
          <w:lang w:eastAsia="sl-SI"/>
        </w:rPr>
        <w:t xml:space="preserve"> - Obrazec ponudbe</w:t>
      </w:r>
    </w:p>
    <w:sectPr w:rsidR="00A36598" w:rsidRPr="00BE1656" w:rsidSect="007E63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09" w:rsidRDefault="00465209" w:rsidP="00C63709">
      <w:r>
        <w:separator/>
      </w:r>
    </w:p>
  </w:endnote>
  <w:endnote w:type="continuationSeparator" w:id="0">
    <w:p w:rsidR="00465209" w:rsidRDefault="00465209" w:rsidP="00C6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693040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585" w:rsidRDefault="00BC7585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C1C6E">
          <w:t>3</w:t>
        </w:r>
        <w:r>
          <w:fldChar w:fldCharType="end"/>
        </w:r>
      </w:p>
    </w:sdtContent>
  </w:sdt>
  <w:p w:rsidR="009F2E16" w:rsidRPr="005567CB" w:rsidRDefault="009F2E16" w:rsidP="00C73EA4">
    <w:pPr>
      <w:pStyle w:val="Footer"/>
      <w:jc w:val="center"/>
      <w:rPr>
        <w:color w:val="7F7F7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F7" w:rsidRPr="003E1AD3" w:rsidRDefault="007E63F7" w:rsidP="007E63F7">
    <w:pPr>
      <w:pStyle w:val="Footer"/>
      <w:tabs>
        <w:tab w:val="clear" w:pos="4536"/>
        <w:tab w:val="left" w:pos="5954"/>
      </w:tabs>
      <w:rPr>
        <w:sz w:val="12"/>
        <w:szCs w:val="12"/>
      </w:rPr>
    </w:pPr>
    <w:r>
      <w:rPr>
        <w:sz w:val="12"/>
        <w:szCs w:val="12"/>
        <w:lang w:val="it-IT"/>
      </w:rPr>
      <w:tab/>
    </w:r>
    <w:r w:rsidRPr="003E1AD3">
      <w:rPr>
        <w:sz w:val="12"/>
        <w:szCs w:val="12"/>
        <w:lang w:val="it-IT"/>
      </w:rPr>
      <w:t xml:space="preserve">Davčna številka:  </w:t>
    </w:r>
    <w:r w:rsidRPr="003E1AD3">
      <w:rPr>
        <w:sz w:val="12"/>
        <w:szCs w:val="12"/>
      </w:rPr>
      <w:t>SI53176197</w:t>
    </w:r>
    <w:r>
      <w:rPr>
        <w:sz w:val="12"/>
        <w:szCs w:val="12"/>
      </w:rPr>
      <w:t>, matična št:6680917000</w:t>
    </w:r>
  </w:p>
  <w:p w:rsidR="007E63F7" w:rsidRPr="003300C3" w:rsidRDefault="007E63F7" w:rsidP="007E63F7">
    <w:pPr>
      <w:pStyle w:val="Footer"/>
      <w:tabs>
        <w:tab w:val="left" w:pos="5940"/>
      </w:tabs>
      <w:rPr>
        <w:sz w:val="12"/>
        <w:szCs w:val="12"/>
        <w:lang w:val="it-IT"/>
      </w:rPr>
    </w:pPr>
    <w:r w:rsidRPr="003300C3">
      <w:rPr>
        <w:sz w:val="12"/>
        <w:szCs w:val="12"/>
        <w:lang w:val="it-IT"/>
      </w:rPr>
      <w:tab/>
    </w:r>
    <w:r w:rsidRPr="003300C3">
      <w:rPr>
        <w:sz w:val="12"/>
        <w:szCs w:val="12"/>
        <w:lang w:val="it-IT"/>
      </w:rPr>
      <w:tab/>
      <w:t>Poslovni račun pri NLB d.d. št.:</w:t>
    </w:r>
    <w:r w:rsidRPr="003E1AD3">
      <w:t xml:space="preserve"> </w:t>
    </w:r>
    <w:r w:rsidRPr="003E1AD3">
      <w:rPr>
        <w:sz w:val="12"/>
        <w:szCs w:val="12"/>
        <w:lang w:val="it-IT"/>
      </w:rPr>
      <w:t>SI56 0287 3026 1064 898</w:t>
    </w:r>
  </w:p>
  <w:p w:rsidR="007E63F7" w:rsidRPr="003300C3" w:rsidRDefault="007E63F7" w:rsidP="007E63F7">
    <w:pPr>
      <w:pStyle w:val="Footer"/>
      <w:tabs>
        <w:tab w:val="left" w:pos="5940"/>
      </w:tabs>
      <w:rPr>
        <w:sz w:val="12"/>
        <w:szCs w:val="12"/>
        <w:lang w:val="it-IT"/>
      </w:rPr>
    </w:pPr>
    <w:r>
      <w:rPr>
        <w:sz w:val="12"/>
        <w:szCs w:val="12"/>
        <w:lang w:val="it-IT"/>
      </w:rPr>
      <w:tab/>
    </w:r>
    <w:r>
      <w:rPr>
        <w:sz w:val="12"/>
        <w:szCs w:val="12"/>
        <w:lang w:val="it-IT"/>
      </w:rPr>
      <w:tab/>
      <w:t>Vpisan v sodni register pri Okrožnem sodišču v Ljubljani</w:t>
    </w:r>
    <w:r w:rsidRPr="003300C3">
      <w:rPr>
        <w:sz w:val="12"/>
        <w:szCs w:val="12"/>
        <w:lang w:val="it-IT"/>
      </w:rPr>
      <w:t xml:space="preserve"> </w:t>
    </w:r>
  </w:p>
  <w:p w:rsidR="007E63F7" w:rsidRDefault="007E63F7" w:rsidP="007E63F7">
    <w:pPr>
      <w:pStyle w:val="Footer"/>
      <w:tabs>
        <w:tab w:val="left" w:pos="5940"/>
      </w:tabs>
      <w:rPr>
        <w:sz w:val="12"/>
        <w:szCs w:val="12"/>
        <w:lang w:val="it-IT"/>
      </w:rPr>
    </w:pPr>
    <w:r w:rsidRPr="003300C3">
      <w:rPr>
        <w:sz w:val="12"/>
        <w:szCs w:val="12"/>
        <w:lang w:val="it-IT"/>
      </w:rPr>
      <w:tab/>
    </w:r>
    <w:r w:rsidRPr="003300C3">
      <w:rPr>
        <w:sz w:val="12"/>
        <w:szCs w:val="12"/>
        <w:lang w:val="it-IT"/>
      </w:rPr>
      <w:tab/>
      <w:t xml:space="preserve">Višina osnovnega kapitala: </w:t>
    </w:r>
    <w:r>
      <w:rPr>
        <w:sz w:val="12"/>
        <w:szCs w:val="12"/>
        <w:lang w:val="it-IT"/>
      </w:rPr>
      <w:t>7.500,00</w:t>
    </w:r>
    <w:r w:rsidRPr="003300C3">
      <w:rPr>
        <w:sz w:val="12"/>
        <w:szCs w:val="12"/>
        <w:lang w:val="it-IT"/>
      </w:rPr>
      <w:t xml:space="preserve"> EUR</w:t>
    </w:r>
  </w:p>
  <w:p w:rsidR="009F2E16" w:rsidRDefault="0017574D" w:rsidP="007E63F7">
    <w:pPr>
      <w:pStyle w:val="Footer"/>
      <w:tabs>
        <w:tab w:val="left" w:pos="5940"/>
      </w:tabs>
    </w:pPr>
    <w:r>
      <w:rPr>
        <w:rFonts w:ascii="Arial" w:hAnsi="Arial" w:cs="Arial"/>
        <w:sz w:val="12"/>
        <w:szCs w:val="12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09" w:rsidRDefault="00465209" w:rsidP="00C63709">
      <w:r>
        <w:separator/>
      </w:r>
    </w:p>
  </w:footnote>
  <w:footnote w:type="continuationSeparator" w:id="0">
    <w:p w:rsidR="00465209" w:rsidRDefault="00465209" w:rsidP="00C63709">
      <w:r>
        <w:continuationSeparator/>
      </w:r>
    </w:p>
  </w:footnote>
  <w:footnote w:id="1">
    <w:p w:rsidR="005517BB" w:rsidRPr="007A1360" w:rsidRDefault="005517BB">
      <w:pPr>
        <w:pStyle w:val="FootnoteText"/>
        <w:rPr>
          <w:noProof w:val="0"/>
          <w:sz w:val="18"/>
          <w:szCs w:val="18"/>
        </w:rPr>
      </w:pPr>
      <w:r>
        <w:rPr>
          <w:rStyle w:val="FootnoteReference"/>
          <w:noProof w:val="0"/>
        </w:rPr>
        <w:footnoteRef/>
      </w:r>
      <w:r>
        <w:rPr>
          <w:noProof w:val="0"/>
        </w:rPr>
        <w:t xml:space="preserve"> </w:t>
      </w:r>
      <w:r w:rsidRPr="007A1360">
        <w:rPr>
          <w:noProof w:val="0"/>
          <w:sz w:val="18"/>
          <w:szCs w:val="18"/>
        </w:rPr>
        <w:t>Če povezanost obstoji</w:t>
      </w:r>
      <w:r w:rsidR="001C2614" w:rsidRPr="007A1360">
        <w:rPr>
          <w:noProof w:val="0"/>
          <w:sz w:val="18"/>
          <w:szCs w:val="18"/>
        </w:rPr>
        <w:t>,</w:t>
      </w:r>
      <w:r w:rsidRPr="007A1360">
        <w:rPr>
          <w:noProof w:val="0"/>
          <w:sz w:val="18"/>
          <w:szCs w:val="18"/>
        </w:rPr>
        <w:t xml:space="preserve"> jo je </w:t>
      </w:r>
      <w:r w:rsidR="00BE1656" w:rsidRPr="007A1360">
        <w:rPr>
          <w:noProof w:val="0"/>
          <w:sz w:val="18"/>
          <w:szCs w:val="18"/>
        </w:rPr>
        <w:t>ponudnik</w:t>
      </w:r>
      <w:r w:rsidRPr="007A1360">
        <w:rPr>
          <w:noProof w:val="0"/>
          <w:sz w:val="18"/>
          <w:szCs w:val="18"/>
        </w:rPr>
        <w:t xml:space="preserve"> dolžan pojasniti. To velja tudi, če je ponudnik </w:t>
      </w:r>
      <w:r w:rsidR="00BE1656">
        <w:rPr>
          <w:noProof w:val="0"/>
          <w:sz w:val="18"/>
          <w:szCs w:val="18"/>
        </w:rPr>
        <w:t xml:space="preserve">oseba </w:t>
      </w:r>
      <w:r w:rsidRPr="007A1360">
        <w:rPr>
          <w:noProof w:val="0"/>
          <w:sz w:val="18"/>
          <w:szCs w:val="18"/>
        </w:rPr>
        <w:t>povezana z osebo dolžnika, ki mu je bila nepremičnina, ki je predmet javnega pov</w:t>
      </w:r>
      <w:r w:rsidR="001C2614" w:rsidRPr="007A1360">
        <w:rPr>
          <w:noProof w:val="0"/>
          <w:sz w:val="18"/>
          <w:szCs w:val="18"/>
        </w:rPr>
        <w:t>a</w:t>
      </w:r>
      <w:r w:rsidRPr="007A1360">
        <w:rPr>
          <w:noProof w:val="0"/>
          <w:sz w:val="18"/>
          <w:szCs w:val="18"/>
        </w:rPr>
        <w:t>bila</w:t>
      </w:r>
      <w:r w:rsidR="001C2614" w:rsidRPr="007A1360">
        <w:rPr>
          <w:noProof w:val="0"/>
          <w:sz w:val="18"/>
          <w:szCs w:val="18"/>
        </w:rPr>
        <w:t xml:space="preserve">, bodisi </w:t>
      </w:r>
      <w:r w:rsidRPr="007A1360">
        <w:rPr>
          <w:noProof w:val="0"/>
          <w:sz w:val="18"/>
          <w:szCs w:val="18"/>
        </w:rPr>
        <w:t>odvzeta ali jo je prodajalec pridobil v postopku zaradi unovč</w:t>
      </w:r>
      <w:r w:rsidR="001C2614" w:rsidRPr="007A1360">
        <w:rPr>
          <w:noProof w:val="0"/>
          <w:sz w:val="18"/>
          <w:szCs w:val="18"/>
        </w:rPr>
        <w:t xml:space="preserve">itve </w:t>
      </w:r>
      <w:r w:rsidRPr="007A1360">
        <w:rPr>
          <w:noProof w:val="0"/>
          <w:sz w:val="18"/>
          <w:szCs w:val="18"/>
        </w:rPr>
        <w:t>instrumen</w:t>
      </w:r>
      <w:r w:rsidR="001C2614" w:rsidRPr="007A1360">
        <w:rPr>
          <w:noProof w:val="0"/>
          <w:sz w:val="18"/>
          <w:szCs w:val="18"/>
        </w:rPr>
        <w:t>t</w:t>
      </w:r>
      <w:r w:rsidRPr="007A1360">
        <w:rPr>
          <w:noProof w:val="0"/>
          <w:sz w:val="18"/>
          <w:szCs w:val="18"/>
        </w:rPr>
        <w:t>a zavarovanja z namenom poplačila</w:t>
      </w:r>
      <w:r w:rsidR="001C2614" w:rsidRPr="007A1360">
        <w:rPr>
          <w:noProof w:val="0"/>
          <w:sz w:val="18"/>
          <w:szCs w:val="18"/>
        </w:rPr>
        <w:t xml:space="preserve"> svojega </w:t>
      </w:r>
      <w:r w:rsidRPr="007A1360">
        <w:rPr>
          <w:noProof w:val="0"/>
          <w:sz w:val="18"/>
          <w:szCs w:val="18"/>
        </w:rPr>
        <w:t>dolga.</w:t>
      </w:r>
    </w:p>
  </w:footnote>
  <w:footnote w:id="2">
    <w:p w:rsidR="00A36598" w:rsidRPr="007A1360" w:rsidRDefault="00A36598" w:rsidP="00A36598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7A1360">
        <w:rPr>
          <w:rStyle w:val="FootnoteReference"/>
          <w:noProof w:val="0"/>
          <w:sz w:val="18"/>
          <w:szCs w:val="18"/>
        </w:rPr>
        <w:footnoteRef/>
      </w:r>
      <w:r w:rsidRPr="007A1360">
        <w:rPr>
          <w:noProof w:val="0"/>
          <w:sz w:val="18"/>
          <w:szCs w:val="18"/>
        </w:rPr>
        <w:t xml:space="preserve"> </w:t>
      </w:r>
      <w:r w:rsidRPr="007A1360">
        <w:rPr>
          <w:rFonts w:ascii="Arial" w:hAnsi="Arial" w:cs="Arial"/>
          <w:noProof w:val="0"/>
          <w:sz w:val="18"/>
          <w:szCs w:val="18"/>
        </w:rPr>
        <w:t>Zainteresirani ponudnik, ki je kadarkoli pred tem z družbo v zvezi z nepremičnino, ki je predmet povabila, že sklenil NDA, ni zavezan k njegovi ponovni sklenitvi, je pa dolžan izpolniti pogoj plačila varščine, kot instrument zavarovanja za resnost ponudbe.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16" w:rsidRDefault="0019099F" w:rsidP="00C63709">
    <w:pPr>
      <w:pStyle w:val="Header"/>
      <w:jc w:val="center"/>
    </w:pPr>
    <w:r>
      <w:rPr>
        <w:lang w:eastAsia="sl-SI"/>
      </w:rPr>
      <w:drawing>
        <wp:inline distT="0" distB="0" distL="0" distR="0">
          <wp:extent cx="2488565" cy="869950"/>
          <wp:effectExtent l="0" t="0" r="6985" b="635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16" w:rsidRPr="009959E5" w:rsidRDefault="0019099F" w:rsidP="00AD1CEC">
    <w:pPr>
      <w:pStyle w:val="Header"/>
      <w:tabs>
        <w:tab w:val="clear" w:pos="9072"/>
        <w:tab w:val="left" w:pos="6840"/>
        <w:tab w:val="right" w:pos="9720"/>
      </w:tabs>
      <w:ind w:right="23"/>
      <w:jc w:val="center"/>
      <w:rPr>
        <w:rFonts w:ascii="Arial" w:hAnsi="Arial" w:cs="Arial"/>
        <w:sz w:val="16"/>
        <w:szCs w:val="16"/>
      </w:rPr>
    </w:pPr>
    <w:r>
      <w:rPr>
        <w:lang w:eastAsia="sl-SI"/>
      </w:rPr>
      <w:drawing>
        <wp:inline distT="0" distB="0" distL="0" distR="0">
          <wp:extent cx="2488565" cy="869950"/>
          <wp:effectExtent l="0" t="0" r="6985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E16" w:rsidRDefault="009F2E16" w:rsidP="007E63F7">
    <w:pPr>
      <w:pStyle w:val="Header"/>
      <w:tabs>
        <w:tab w:val="clear" w:pos="9072"/>
        <w:tab w:val="left" w:pos="6096"/>
        <w:tab w:val="right" w:pos="9720"/>
      </w:tabs>
      <w:ind w:right="23"/>
      <w:rPr>
        <w:rFonts w:ascii="Arial" w:hAnsi="Arial" w:cs="Arial"/>
        <w:b/>
        <w:sz w:val="16"/>
        <w:szCs w:val="16"/>
      </w:rPr>
    </w:pPr>
    <w:r w:rsidRPr="009959E5">
      <w:rPr>
        <w:rFonts w:ascii="Arial" w:hAnsi="Arial" w:cs="Arial"/>
        <w:sz w:val="16"/>
        <w:szCs w:val="16"/>
      </w:rPr>
      <w:t xml:space="preserve">Ljubljana, dne </w:t>
    </w:r>
    <w:r w:rsidR="00CC783F" w:rsidRPr="009959E5">
      <w:rPr>
        <w:rFonts w:ascii="Arial" w:hAnsi="Arial" w:cs="Arial"/>
        <w:sz w:val="16"/>
        <w:szCs w:val="16"/>
      </w:rPr>
      <w:fldChar w:fldCharType="begin"/>
    </w:r>
    <w:r w:rsidRPr="009959E5">
      <w:rPr>
        <w:rFonts w:ascii="Arial" w:hAnsi="Arial" w:cs="Arial"/>
        <w:sz w:val="16"/>
        <w:szCs w:val="16"/>
      </w:rPr>
      <w:instrText xml:space="preserve"> DATE  \@ "dd.M.yyyy" </w:instrText>
    </w:r>
    <w:r w:rsidR="00CC783F" w:rsidRPr="009959E5">
      <w:rPr>
        <w:rFonts w:ascii="Arial" w:hAnsi="Arial" w:cs="Arial"/>
        <w:sz w:val="16"/>
        <w:szCs w:val="16"/>
      </w:rPr>
      <w:fldChar w:fldCharType="separate"/>
    </w:r>
    <w:r w:rsidR="00CC1C6E">
      <w:rPr>
        <w:rFonts w:ascii="Arial" w:hAnsi="Arial" w:cs="Arial"/>
        <w:sz w:val="16"/>
        <w:szCs w:val="16"/>
      </w:rPr>
      <w:t>09.11.2018</w:t>
    </w:r>
    <w:r w:rsidR="00CC783F" w:rsidRPr="009959E5">
      <w:rPr>
        <w:rFonts w:ascii="Arial" w:hAnsi="Arial" w:cs="Arial"/>
        <w:sz w:val="16"/>
        <w:szCs w:val="16"/>
      </w:rPr>
      <w:fldChar w:fldCharType="end"/>
    </w:r>
    <w:r w:rsidR="001276CC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</w:t>
    </w:r>
    <w:r w:rsidR="002D4E8B">
      <w:rPr>
        <w:rFonts w:ascii="Arial" w:hAnsi="Arial" w:cs="Arial"/>
        <w:b/>
        <w:sz w:val="16"/>
        <w:szCs w:val="16"/>
      </w:rPr>
      <w:t xml:space="preserve">PRO-REM d.o.o. </w:t>
    </w:r>
    <w:r>
      <w:rPr>
        <w:rFonts w:ascii="Arial" w:hAnsi="Arial" w:cs="Arial"/>
        <w:b/>
        <w:sz w:val="16"/>
        <w:szCs w:val="16"/>
      </w:rPr>
      <w:t xml:space="preserve"> </w:t>
    </w:r>
    <w:r w:rsidR="001276CC">
      <w:rPr>
        <w:rFonts w:ascii="Arial" w:hAnsi="Arial" w:cs="Arial"/>
        <w:b/>
        <w:sz w:val="16"/>
        <w:szCs w:val="16"/>
      </w:rPr>
      <w:t>–v likvidaciji</w:t>
    </w:r>
  </w:p>
  <w:p w:rsidR="009F2E16" w:rsidRPr="009959E5" w:rsidRDefault="009F2E16" w:rsidP="007E63F7">
    <w:pPr>
      <w:pStyle w:val="Header"/>
      <w:tabs>
        <w:tab w:val="clear" w:pos="9072"/>
        <w:tab w:val="left" w:pos="6096"/>
        <w:tab w:val="right" w:pos="9720"/>
      </w:tabs>
      <w:ind w:right="23"/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6C387A">
      <w:rPr>
        <w:rFonts w:ascii="Arial" w:hAnsi="Arial" w:cs="Arial"/>
        <w:sz w:val="16"/>
        <w:szCs w:val="16"/>
        <w:lang w:val="it-IT"/>
      </w:rPr>
      <w:t>Čopova ulica 3</w:t>
    </w:r>
  </w:p>
  <w:p w:rsidR="009F2E16" w:rsidRPr="009959E5" w:rsidRDefault="009F2E16" w:rsidP="007E63F7">
    <w:pPr>
      <w:pStyle w:val="Header"/>
      <w:tabs>
        <w:tab w:val="clear" w:pos="9072"/>
        <w:tab w:val="left" w:pos="6096"/>
        <w:tab w:val="right" w:pos="9720"/>
      </w:tabs>
      <w:ind w:right="23"/>
      <w:rPr>
        <w:rFonts w:ascii="Arial" w:hAnsi="Arial" w:cs="Arial"/>
        <w:sz w:val="16"/>
        <w:szCs w:val="16"/>
        <w:lang w:val="it-IT"/>
      </w:rPr>
    </w:pPr>
    <w:r w:rsidRPr="009959E5">
      <w:rPr>
        <w:rFonts w:ascii="Arial" w:hAnsi="Arial" w:cs="Arial"/>
        <w:sz w:val="16"/>
        <w:szCs w:val="16"/>
        <w:lang w:val="it-IT"/>
      </w:rPr>
      <w:tab/>
    </w:r>
    <w:r w:rsidRPr="009959E5">
      <w:rPr>
        <w:rFonts w:ascii="Arial" w:hAnsi="Arial" w:cs="Arial"/>
        <w:sz w:val="16"/>
        <w:szCs w:val="16"/>
        <w:lang w:val="it-IT"/>
      </w:rPr>
      <w:tab/>
      <w:t>SI – 1</w:t>
    </w:r>
    <w:r w:rsidR="006C387A">
      <w:rPr>
        <w:rFonts w:ascii="Arial" w:hAnsi="Arial" w:cs="Arial"/>
        <w:sz w:val="16"/>
        <w:szCs w:val="16"/>
        <w:lang w:val="it-IT"/>
      </w:rPr>
      <w:t>000</w:t>
    </w:r>
    <w:r w:rsidRPr="009959E5">
      <w:rPr>
        <w:rFonts w:ascii="Arial" w:hAnsi="Arial" w:cs="Arial"/>
        <w:sz w:val="16"/>
        <w:szCs w:val="16"/>
        <w:lang w:val="it-IT"/>
      </w:rPr>
      <w:t xml:space="preserve"> Ljubljana</w:t>
    </w:r>
  </w:p>
  <w:p w:rsidR="009F2E16" w:rsidRPr="009959E5" w:rsidRDefault="009F2E16" w:rsidP="007E63F7">
    <w:pPr>
      <w:pStyle w:val="Header"/>
      <w:tabs>
        <w:tab w:val="clear" w:pos="9072"/>
        <w:tab w:val="left" w:pos="6096"/>
        <w:tab w:val="right" w:pos="9720"/>
      </w:tabs>
      <w:ind w:right="23"/>
      <w:rPr>
        <w:rFonts w:ascii="Arial" w:hAnsi="Arial" w:cs="Arial"/>
        <w:sz w:val="16"/>
        <w:szCs w:val="16"/>
        <w:lang w:val="it-IT"/>
      </w:rPr>
    </w:pPr>
    <w:r w:rsidRPr="009959E5">
      <w:rPr>
        <w:rFonts w:ascii="Arial" w:hAnsi="Arial" w:cs="Arial"/>
        <w:sz w:val="16"/>
        <w:szCs w:val="16"/>
        <w:lang w:val="it-IT"/>
      </w:rPr>
      <w:tab/>
    </w:r>
    <w:r w:rsidRPr="009959E5">
      <w:rPr>
        <w:rFonts w:ascii="Arial" w:hAnsi="Arial" w:cs="Arial"/>
        <w:sz w:val="16"/>
        <w:szCs w:val="16"/>
        <w:lang w:val="it-IT"/>
      </w:rPr>
      <w:tab/>
      <w:t xml:space="preserve">T: +386 1 586 29 </w:t>
    </w:r>
    <w:r w:rsidR="00BE1656">
      <w:rPr>
        <w:rFonts w:ascii="Arial" w:hAnsi="Arial" w:cs="Arial"/>
        <w:sz w:val="16"/>
        <w:szCs w:val="16"/>
        <w:lang w:val="it-IT"/>
      </w:rPr>
      <w:t>06</w:t>
    </w:r>
  </w:p>
  <w:p w:rsidR="009F2E16" w:rsidRPr="009959E5" w:rsidRDefault="009F2E16" w:rsidP="007E63F7">
    <w:pPr>
      <w:pStyle w:val="Header"/>
      <w:tabs>
        <w:tab w:val="clear" w:pos="9072"/>
        <w:tab w:val="left" w:pos="6096"/>
        <w:tab w:val="right" w:pos="9720"/>
      </w:tabs>
      <w:ind w:right="23"/>
      <w:rPr>
        <w:rFonts w:ascii="Arial" w:hAnsi="Arial" w:cs="Arial"/>
        <w:sz w:val="16"/>
        <w:szCs w:val="16"/>
        <w:lang w:val="it-IT"/>
      </w:rPr>
    </w:pPr>
    <w:r w:rsidRPr="009959E5">
      <w:rPr>
        <w:rFonts w:ascii="Arial" w:hAnsi="Arial" w:cs="Arial"/>
        <w:sz w:val="16"/>
        <w:szCs w:val="16"/>
        <w:lang w:val="it-IT"/>
      </w:rPr>
      <w:tab/>
    </w:r>
    <w:r w:rsidRPr="009959E5">
      <w:rPr>
        <w:rFonts w:ascii="Arial" w:hAnsi="Arial" w:cs="Arial"/>
        <w:sz w:val="16"/>
        <w:szCs w:val="16"/>
        <w:lang w:val="it-IT"/>
      </w:rPr>
      <w:tab/>
    </w:r>
    <w:r w:rsidR="0057006F">
      <w:rPr>
        <w:rFonts w:ascii="Arial" w:hAnsi="Arial" w:cs="Arial"/>
        <w:sz w:val="16"/>
        <w:szCs w:val="16"/>
        <w:lang w:val="it-IT"/>
      </w:rPr>
      <w:t>E.</w:t>
    </w:r>
    <w:r w:rsidR="007E63F7">
      <w:rPr>
        <w:rFonts w:ascii="Arial" w:hAnsi="Arial" w:cs="Arial"/>
        <w:sz w:val="16"/>
        <w:szCs w:val="16"/>
        <w:lang w:val="it-IT"/>
      </w:rPr>
      <w:t>nepremicnine@prorem.si</w:t>
    </w:r>
  </w:p>
  <w:p w:rsidR="009F2E16" w:rsidRPr="009959E5" w:rsidRDefault="007E63F7" w:rsidP="007E63F7">
    <w:pPr>
      <w:pStyle w:val="Header"/>
      <w:tabs>
        <w:tab w:val="clear" w:pos="9072"/>
        <w:tab w:val="left" w:pos="6096"/>
        <w:tab w:val="right" w:pos="9720"/>
      </w:tabs>
      <w:ind w:right="23"/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sz w:val="16"/>
        <w:szCs w:val="16"/>
        <w:lang w:val="it-IT"/>
      </w:rPr>
      <w:tab/>
    </w:r>
    <w:r>
      <w:rPr>
        <w:rFonts w:ascii="Arial" w:hAnsi="Arial" w:cs="Arial"/>
        <w:sz w:val="16"/>
        <w:szCs w:val="16"/>
        <w:lang w:val="it-IT"/>
      </w:rPr>
      <w:tab/>
      <w:t>www.prorem.si</w:t>
    </w:r>
  </w:p>
  <w:p w:rsidR="009F2E16" w:rsidRPr="00DA3241" w:rsidRDefault="009F2E16" w:rsidP="00AD1CEC">
    <w:pPr>
      <w:pStyle w:val="Header"/>
      <w:tabs>
        <w:tab w:val="clear" w:pos="9072"/>
        <w:tab w:val="left" w:pos="5940"/>
        <w:tab w:val="right" w:pos="9720"/>
      </w:tabs>
      <w:ind w:right="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941"/>
    <w:multiLevelType w:val="hybridMultilevel"/>
    <w:tmpl w:val="919EE0B8"/>
    <w:lvl w:ilvl="0" w:tplc="2182B8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137"/>
    <w:multiLevelType w:val="hybridMultilevel"/>
    <w:tmpl w:val="89DE7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7429"/>
    <w:multiLevelType w:val="hybridMultilevel"/>
    <w:tmpl w:val="37A05978"/>
    <w:lvl w:ilvl="0" w:tplc="EB20C8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443E6"/>
    <w:multiLevelType w:val="hybridMultilevel"/>
    <w:tmpl w:val="019E5712"/>
    <w:lvl w:ilvl="0" w:tplc="14C05C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C657C"/>
    <w:multiLevelType w:val="hybridMultilevel"/>
    <w:tmpl w:val="03A07D46"/>
    <w:lvl w:ilvl="0" w:tplc="EB20C8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D1AAD"/>
    <w:multiLevelType w:val="hybridMultilevel"/>
    <w:tmpl w:val="25DA8D7C"/>
    <w:lvl w:ilvl="0" w:tplc="8F761A74">
      <w:start w:val="62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F0974"/>
    <w:multiLevelType w:val="hybridMultilevel"/>
    <w:tmpl w:val="8F983F26"/>
    <w:lvl w:ilvl="0" w:tplc="90C691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1772B"/>
    <w:multiLevelType w:val="hybridMultilevel"/>
    <w:tmpl w:val="FB8270D2"/>
    <w:lvl w:ilvl="0" w:tplc="9238F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01125"/>
    <w:multiLevelType w:val="hybridMultilevel"/>
    <w:tmpl w:val="B5B2F2C8"/>
    <w:lvl w:ilvl="0" w:tplc="8C7855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4276C"/>
    <w:multiLevelType w:val="hybridMultilevel"/>
    <w:tmpl w:val="77429CE8"/>
    <w:lvl w:ilvl="0" w:tplc="1330574E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EB4DF1"/>
    <w:multiLevelType w:val="hybridMultilevel"/>
    <w:tmpl w:val="4E92B350"/>
    <w:lvl w:ilvl="0" w:tplc="7210333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09"/>
    <w:rsid w:val="00007A3E"/>
    <w:rsid w:val="000122DF"/>
    <w:rsid w:val="00076B6A"/>
    <w:rsid w:val="00081708"/>
    <w:rsid w:val="00082759"/>
    <w:rsid w:val="00082843"/>
    <w:rsid w:val="00084139"/>
    <w:rsid w:val="000908A1"/>
    <w:rsid w:val="00092F52"/>
    <w:rsid w:val="000958A0"/>
    <w:rsid w:val="000A5021"/>
    <w:rsid w:val="000B424C"/>
    <w:rsid w:val="000C46BC"/>
    <w:rsid w:val="000D3D3F"/>
    <w:rsid w:val="000E5539"/>
    <w:rsid w:val="000F178B"/>
    <w:rsid w:val="000F45B5"/>
    <w:rsid w:val="000F4666"/>
    <w:rsid w:val="0011488E"/>
    <w:rsid w:val="00115866"/>
    <w:rsid w:val="001276CC"/>
    <w:rsid w:val="0015465D"/>
    <w:rsid w:val="001631FF"/>
    <w:rsid w:val="0017523E"/>
    <w:rsid w:val="0017574D"/>
    <w:rsid w:val="0019099F"/>
    <w:rsid w:val="00191D27"/>
    <w:rsid w:val="00193FD0"/>
    <w:rsid w:val="00195232"/>
    <w:rsid w:val="001C2614"/>
    <w:rsid w:val="001E0F26"/>
    <w:rsid w:val="00297C17"/>
    <w:rsid w:val="002A77DA"/>
    <w:rsid w:val="002D4E8B"/>
    <w:rsid w:val="002D6992"/>
    <w:rsid w:val="002E168E"/>
    <w:rsid w:val="002E4A50"/>
    <w:rsid w:val="002F04C9"/>
    <w:rsid w:val="00311814"/>
    <w:rsid w:val="0035597C"/>
    <w:rsid w:val="003926C2"/>
    <w:rsid w:val="003A2625"/>
    <w:rsid w:val="003B2703"/>
    <w:rsid w:val="003C174F"/>
    <w:rsid w:val="003E0567"/>
    <w:rsid w:val="003E0BA2"/>
    <w:rsid w:val="003E4AE0"/>
    <w:rsid w:val="003E6BB3"/>
    <w:rsid w:val="003F6A6D"/>
    <w:rsid w:val="00407EEF"/>
    <w:rsid w:val="00422AE4"/>
    <w:rsid w:val="004301E4"/>
    <w:rsid w:val="00434FA7"/>
    <w:rsid w:val="0044512C"/>
    <w:rsid w:val="004511E7"/>
    <w:rsid w:val="00452E2A"/>
    <w:rsid w:val="00460588"/>
    <w:rsid w:val="00465209"/>
    <w:rsid w:val="00466948"/>
    <w:rsid w:val="0047120D"/>
    <w:rsid w:val="004861E0"/>
    <w:rsid w:val="004924E6"/>
    <w:rsid w:val="004B307A"/>
    <w:rsid w:val="004B712A"/>
    <w:rsid w:val="004E7E71"/>
    <w:rsid w:val="00505E0D"/>
    <w:rsid w:val="00506109"/>
    <w:rsid w:val="005168A4"/>
    <w:rsid w:val="00521587"/>
    <w:rsid w:val="00534FD9"/>
    <w:rsid w:val="005412C4"/>
    <w:rsid w:val="005517BB"/>
    <w:rsid w:val="005567CB"/>
    <w:rsid w:val="00560BB4"/>
    <w:rsid w:val="00566E8A"/>
    <w:rsid w:val="0057006F"/>
    <w:rsid w:val="00585001"/>
    <w:rsid w:val="00586199"/>
    <w:rsid w:val="005C6AA8"/>
    <w:rsid w:val="005C7829"/>
    <w:rsid w:val="005F117F"/>
    <w:rsid w:val="005F5AA4"/>
    <w:rsid w:val="00601939"/>
    <w:rsid w:val="00607F3D"/>
    <w:rsid w:val="006242D6"/>
    <w:rsid w:val="00643B6A"/>
    <w:rsid w:val="00656B89"/>
    <w:rsid w:val="00671194"/>
    <w:rsid w:val="00671BEC"/>
    <w:rsid w:val="006833DA"/>
    <w:rsid w:val="006A0E02"/>
    <w:rsid w:val="006C387A"/>
    <w:rsid w:val="006C42D5"/>
    <w:rsid w:val="006E1509"/>
    <w:rsid w:val="006F45F5"/>
    <w:rsid w:val="006F68AD"/>
    <w:rsid w:val="007359A0"/>
    <w:rsid w:val="00735D3F"/>
    <w:rsid w:val="00744894"/>
    <w:rsid w:val="007616F6"/>
    <w:rsid w:val="007803FF"/>
    <w:rsid w:val="007807C1"/>
    <w:rsid w:val="0078601C"/>
    <w:rsid w:val="007A1360"/>
    <w:rsid w:val="007A5522"/>
    <w:rsid w:val="007B3CBD"/>
    <w:rsid w:val="007E5FCB"/>
    <w:rsid w:val="007E63F7"/>
    <w:rsid w:val="007F7725"/>
    <w:rsid w:val="00817444"/>
    <w:rsid w:val="008259A5"/>
    <w:rsid w:val="0085562A"/>
    <w:rsid w:val="008652C7"/>
    <w:rsid w:val="008C0642"/>
    <w:rsid w:val="008C0F7D"/>
    <w:rsid w:val="008D7FE8"/>
    <w:rsid w:val="008F14EE"/>
    <w:rsid w:val="008F71DF"/>
    <w:rsid w:val="00900B4D"/>
    <w:rsid w:val="009049C6"/>
    <w:rsid w:val="009408CF"/>
    <w:rsid w:val="00941B3D"/>
    <w:rsid w:val="0095217F"/>
    <w:rsid w:val="0096635C"/>
    <w:rsid w:val="009724CA"/>
    <w:rsid w:val="00973A25"/>
    <w:rsid w:val="00977828"/>
    <w:rsid w:val="00995390"/>
    <w:rsid w:val="009959E5"/>
    <w:rsid w:val="00995EFF"/>
    <w:rsid w:val="009D72D5"/>
    <w:rsid w:val="009F2E16"/>
    <w:rsid w:val="009F40E3"/>
    <w:rsid w:val="00A05B20"/>
    <w:rsid w:val="00A0615F"/>
    <w:rsid w:val="00A36598"/>
    <w:rsid w:val="00A37757"/>
    <w:rsid w:val="00A646CA"/>
    <w:rsid w:val="00A70BBF"/>
    <w:rsid w:val="00A72D72"/>
    <w:rsid w:val="00A83A87"/>
    <w:rsid w:val="00A84977"/>
    <w:rsid w:val="00A85DE9"/>
    <w:rsid w:val="00AC5904"/>
    <w:rsid w:val="00AD1CEC"/>
    <w:rsid w:val="00AD73A5"/>
    <w:rsid w:val="00AE392B"/>
    <w:rsid w:val="00AF56A7"/>
    <w:rsid w:val="00B05ABB"/>
    <w:rsid w:val="00B21F6C"/>
    <w:rsid w:val="00B359AA"/>
    <w:rsid w:val="00B475BF"/>
    <w:rsid w:val="00B51D3E"/>
    <w:rsid w:val="00B76C2F"/>
    <w:rsid w:val="00B811FA"/>
    <w:rsid w:val="00B92ED1"/>
    <w:rsid w:val="00BA5A26"/>
    <w:rsid w:val="00BB5E04"/>
    <w:rsid w:val="00BC7585"/>
    <w:rsid w:val="00BE1656"/>
    <w:rsid w:val="00BE394B"/>
    <w:rsid w:val="00C23D26"/>
    <w:rsid w:val="00C25D1B"/>
    <w:rsid w:val="00C632C4"/>
    <w:rsid w:val="00C63709"/>
    <w:rsid w:val="00C73EA4"/>
    <w:rsid w:val="00C90E24"/>
    <w:rsid w:val="00C96C1D"/>
    <w:rsid w:val="00C97B57"/>
    <w:rsid w:val="00CA464C"/>
    <w:rsid w:val="00CC1947"/>
    <w:rsid w:val="00CC1C6E"/>
    <w:rsid w:val="00CC4B01"/>
    <w:rsid w:val="00CC783F"/>
    <w:rsid w:val="00CF3FDC"/>
    <w:rsid w:val="00D26975"/>
    <w:rsid w:val="00D3393C"/>
    <w:rsid w:val="00D4727D"/>
    <w:rsid w:val="00D6320C"/>
    <w:rsid w:val="00D81CEB"/>
    <w:rsid w:val="00DA1506"/>
    <w:rsid w:val="00DA3241"/>
    <w:rsid w:val="00DA4918"/>
    <w:rsid w:val="00DD0117"/>
    <w:rsid w:val="00DD4E16"/>
    <w:rsid w:val="00DD4F5C"/>
    <w:rsid w:val="00DE0133"/>
    <w:rsid w:val="00DE51A2"/>
    <w:rsid w:val="00DF445C"/>
    <w:rsid w:val="00E316BA"/>
    <w:rsid w:val="00E31947"/>
    <w:rsid w:val="00E44F8F"/>
    <w:rsid w:val="00E56480"/>
    <w:rsid w:val="00E63E04"/>
    <w:rsid w:val="00E71486"/>
    <w:rsid w:val="00E7284F"/>
    <w:rsid w:val="00E94A5F"/>
    <w:rsid w:val="00EC6AE8"/>
    <w:rsid w:val="00ED34E9"/>
    <w:rsid w:val="00EF06DA"/>
    <w:rsid w:val="00F3589A"/>
    <w:rsid w:val="00F37E82"/>
    <w:rsid w:val="00F4560A"/>
    <w:rsid w:val="00F46E4A"/>
    <w:rsid w:val="00F50753"/>
    <w:rsid w:val="00FC766F"/>
    <w:rsid w:val="00FD53F1"/>
    <w:rsid w:val="00FE3587"/>
    <w:rsid w:val="00FE36A5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10F6BD1-7638-4A81-B86A-4B559D8F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480"/>
    <w:rPr>
      <w:rFonts w:ascii="Tahoma" w:hAnsi="Tahoma"/>
      <w:noProof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6480"/>
    <w:rPr>
      <w:rFonts w:ascii="Tahoma" w:hAnsi="Tahoma"/>
      <w:sz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637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3709"/>
    <w:rPr>
      <w:rFonts w:ascii="Tahoma" w:hAnsi="Tahoma" w:cs="Times New Roman"/>
      <w:noProof/>
      <w:sz w:val="20"/>
    </w:rPr>
  </w:style>
  <w:style w:type="paragraph" w:styleId="Footer">
    <w:name w:val="footer"/>
    <w:basedOn w:val="Normal"/>
    <w:link w:val="FooterChar"/>
    <w:uiPriority w:val="99"/>
    <w:rsid w:val="00C637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709"/>
    <w:rPr>
      <w:rFonts w:ascii="Tahoma" w:hAnsi="Tahoma" w:cs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6370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709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rsid w:val="00C637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3F7"/>
    <w:pPr>
      <w:ind w:left="720"/>
      <w:contextualSpacing/>
    </w:pPr>
    <w:rPr>
      <w:rFonts w:ascii="Arial" w:eastAsia="Times New Roman" w:hAnsi="Arial" w:cs="Arial"/>
      <w:noProof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6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3F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3F7"/>
    <w:rPr>
      <w:rFonts w:ascii="Tahoma" w:hAnsi="Tahoma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3F7"/>
    <w:rPr>
      <w:rFonts w:ascii="Tahoma" w:hAnsi="Tahoma"/>
      <w:b/>
      <w:bCs/>
      <w:noProof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1276CC"/>
    <w:pPr>
      <w:jc w:val="both"/>
    </w:pPr>
    <w:rPr>
      <w:rFonts w:ascii="Times New Roman" w:eastAsia="Times New Roman" w:hAnsi="Times New Roman" w:cs="Arial"/>
      <w:noProof w:val="0"/>
      <w:color w:val="0000FF"/>
      <w:szCs w:val="24"/>
    </w:rPr>
  </w:style>
  <w:style w:type="character" w:customStyle="1" w:styleId="BodyTextChar">
    <w:name w:val="Body Text Char"/>
    <w:basedOn w:val="DefaultParagraphFont"/>
    <w:link w:val="BodyText"/>
    <w:rsid w:val="001276CC"/>
    <w:rPr>
      <w:rFonts w:ascii="Times New Roman" w:eastAsia="Times New Roman" w:hAnsi="Times New Roman" w:cs="Arial"/>
      <w:color w:val="0000FF"/>
      <w:sz w:val="20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C90E2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0E24"/>
    <w:rPr>
      <w:rFonts w:ascii="Tahoma" w:hAnsi="Tahoma"/>
      <w:noProof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0E24"/>
    <w:rPr>
      <w:vertAlign w:val="superscript"/>
    </w:rPr>
  </w:style>
  <w:style w:type="table" w:styleId="TableGrid">
    <w:name w:val="Table Grid"/>
    <w:basedOn w:val="TableNormal"/>
    <w:locked/>
    <w:rsid w:val="000841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61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A36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remicnine@prorem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premicnne@prorem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8593-B07C-4721-A8C9-41578E27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Pasar Darja (PRO-REM)</cp:lastModifiedBy>
  <cp:revision>2</cp:revision>
  <cp:lastPrinted>2016-08-22T13:18:00Z</cp:lastPrinted>
  <dcterms:created xsi:type="dcterms:W3CDTF">2018-11-09T11:45:00Z</dcterms:created>
  <dcterms:modified xsi:type="dcterms:W3CDTF">2018-11-09T11:45:00Z</dcterms:modified>
</cp:coreProperties>
</file>