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B1B" w:rsidRDefault="00724B1B" w:rsidP="00724B1B">
      <w:pPr>
        <w:spacing w:after="240" w:line="240" w:lineRule="auto"/>
        <w:jc w:val="center"/>
        <w:rPr>
          <w:rFonts w:ascii="Arial" w:hAnsi="Arial" w:cs="Arial"/>
          <w:b/>
          <w:bCs/>
          <w:color w:val="222222"/>
          <w:shd w:val="clear" w:color="auto" w:fill="FFFFFF"/>
        </w:rPr>
      </w:pPr>
      <w:r>
        <w:rPr>
          <w:rFonts w:ascii="Arial" w:hAnsi="Arial" w:cs="Arial"/>
          <w:b/>
          <w:bCs/>
          <w:color w:val="222222"/>
          <w:shd w:val="clear" w:color="auto" w:fill="FFFFFF"/>
        </w:rPr>
        <w:t>NON</w:t>
      </w:r>
      <w:r>
        <w:rPr>
          <w:rFonts w:ascii="Arial" w:hAnsi="Arial" w:cs="Arial"/>
          <w:color w:val="222222"/>
          <w:shd w:val="clear" w:color="auto" w:fill="FFFFFF"/>
        </w:rPr>
        <w:t>-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DISCLOSURE AGREEMENT</w:t>
      </w:r>
    </w:p>
    <w:p w:rsidR="008C28C7" w:rsidRPr="00B96167" w:rsidRDefault="00724B1B" w:rsidP="00A54318">
      <w:pPr>
        <w:spacing w:after="240"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724B1B">
        <w:rPr>
          <w:rFonts w:ascii="Arial" w:hAnsi="Arial" w:cs="Arial"/>
          <w:sz w:val="20"/>
          <w:szCs w:val="20"/>
          <w:lang w:val="en-US"/>
        </w:rPr>
        <w:t>T</w:t>
      </w:r>
      <w:r w:rsidR="008C28C7" w:rsidRPr="00B96167">
        <w:rPr>
          <w:rFonts w:ascii="Arial" w:hAnsi="Arial" w:cs="Arial"/>
          <w:sz w:val="20"/>
          <w:szCs w:val="20"/>
          <w:lang w:val="en-US"/>
        </w:rPr>
        <w:t xml:space="preserve">his </w:t>
      </w:r>
      <w:r>
        <w:rPr>
          <w:rFonts w:ascii="Arial" w:hAnsi="Arial" w:cs="Arial"/>
          <w:sz w:val="20"/>
          <w:szCs w:val="20"/>
          <w:lang w:val="en-US"/>
        </w:rPr>
        <w:t>non-disclosure</w:t>
      </w:r>
      <w:r w:rsidR="008C28C7" w:rsidRPr="00B96167">
        <w:rPr>
          <w:rFonts w:ascii="Arial" w:hAnsi="Arial" w:cs="Arial"/>
          <w:sz w:val="20"/>
          <w:szCs w:val="20"/>
          <w:lang w:val="en-US"/>
        </w:rPr>
        <w:t xml:space="preserve"> agreement (the </w:t>
      </w:r>
      <w:r w:rsidR="00550B78" w:rsidRPr="00B96167">
        <w:rPr>
          <w:rFonts w:ascii="Arial" w:hAnsi="Arial" w:cs="Arial"/>
          <w:sz w:val="20"/>
          <w:szCs w:val="20"/>
          <w:lang w:val="en-US"/>
        </w:rPr>
        <w:t>»</w:t>
      </w:r>
      <w:r w:rsidR="008C28C7" w:rsidRPr="00B96167">
        <w:rPr>
          <w:rStyle w:val="Style11ptUnderline"/>
          <w:rFonts w:ascii="Arial" w:hAnsi="Arial" w:cs="Arial"/>
          <w:sz w:val="20"/>
          <w:szCs w:val="20"/>
          <w:u w:val="none"/>
          <w:lang w:val="en-US"/>
        </w:rPr>
        <w:t>Agreement</w:t>
      </w:r>
      <w:r w:rsidR="00550B78" w:rsidRPr="00B96167">
        <w:rPr>
          <w:rFonts w:ascii="Arial" w:hAnsi="Arial" w:cs="Arial"/>
          <w:sz w:val="20"/>
          <w:szCs w:val="20"/>
          <w:lang w:val="en-US"/>
        </w:rPr>
        <w:t>«</w:t>
      </w:r>
      <w:r w:rsidR="008C28C7" w:rsidRPr="00B96167">
        <w:rPr>
          <w:rFonts w:ascii="Arial" w:hAnsi="Arial" w:cs="Arial"/>
          <w:sz w:val="20"/>
          <w:szCs w:val="20"/>
          <w:lang w:val="en-US"/>
        </w:rPr>
        <w:t>) is made on</w:t>
      </w:r>
      <w:r w:rsidR="000019D2" w:rsidRPr="00B96167">
        <w:rPr>
          <w:rFonts w:ascii="Arial" w:hAnsi="Arial" w:cs="Arial"/>
          <w:sz w:val="20"/>
          <w:szCs w:val="20"/>
          <w:lang w:val="en-US"/>
        </w:rPr>
        <w:t xml:space="preserve"> 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date]</w:t>
      </w:r>
      <w:r w:rsidR="0052246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8C28C7" w:rsidRPr="00B96167">
        <w:rPr>
          <w:rFonts w:ascii="Arial" w:hAnsi="Arial" w:cs="Arial"/>
          <w:sz w:val="20"/>
          <w:szCs w:val="20"/>
          <w:lang w:val="en-US"/>
        </w:rPr>
        <w:t>by and between:</w:t>
      </w:r>
    </w:p>
    <w:p w:rsidR="00706DE4" w:rsidRPr="00522467" w:rsidRDefault="00706DE4" w:rsidP="00F87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8" w:hanging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96167">
        <w:rPr>
          <w:rFonts w:ascii="Arial" w:hAnsi="Arial" w:cs="Arial"/>
          <w:bCs/>
          <w:sz w:val="20"/>
          <w:szCs w:val="20"/>
          <w:lang w:val="en-US"/>
        </w:rPr>
        <w:t xml:space="preserve">(1) </w:t>
      </w:r>
      <w:r w:rsidRPr="00B96167">
        <w:rPr>
          <w:rFonts w:ascii="Arial" w:hAnsi="Arial" w:cs="Arial"/>
          <w:bCs/>
          <w:sz w:val="20"/>
          <w:szCs w:val="20"/>
          <w:lang w:val="en-US"/>
        </w:rPr>
        <w:tab/>
      </w:r>
      <w:r w:rsidR="00522467" w:rsidRPr="00522467">
        <w:rPr>
          <w:rFonts w:ascii="Arial" w:hAnsi="Arial" w:cs="Arial"/>
          <w:bCs/>
          <w:sz w:val="20"/>
          <w:szCs w:val="20"/>
          <w:lang w:val="en-US"/>
        </w:rPr>
        <w:t>NLB DD Ljubljana</w:t>
      </w:r>
      <w:r w:rsidRPr="00522467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F87EE3" w:rsidRPr="00522467">
        <w:rPr>
          <w:rFonts w:ascii="Arial" w:hAnsi="Arial" w:cs="Arial"/>
          <w:bCs/>
          <w:sz w:val="20"/>
          <w:szCs w:val="20"/>
          <w:lang w:val="en-US"/>
        </w:rPr>
        <w:t>a company organized and existing under laws</w:t>
      </w:r>
      <w:r w:rsidR="00522467" w:rsidRPr="00522467">
        <w:rPr>
          <w:rFonts w:ascii="Arial" w:hAnsi="Arial" w:cs="Arial"/>
          <w:bCs/>
          <w:sz w:val="20"/>
          <w:szCs w:val="20"/>
          <w:lang w:val="en-US"/>
        </w:rPr>
        <w:t xml:space="preserve"> of Slovenia</w:t>
      </w:r>
      <w:r w:rsidR="00F87EE3" w:rsidRPr="00522467">
        <w:rPr>
          <w:rFonts w:ascii="Arial" w:hAnsi="Arial" w:cs="Arial"/>
          <w:bCs/>
          <w:sz w:val="20"/>
          <w:szCs w:val="20"/>
          <w:lang w:val="en-US"/>
        </w:rPr>
        <w:t xml:space="preserve">, whose registered seat is at </w:t>
      </w:r>
      <w:r w:rsidR="00522467" w:rsidRPr="00522467">
        <w:rPr>
          <w:rFonts w:ascii="Arial" w:hAnsi="Arial" w:cs="Arial"/>
          <w:bCs/>
          <w:sz w:val="20"/>
          <w:szCs w:val="20"/>
          <w:lang w:val="en-US"/>
        </w:rPr>
        <w:t>Trg Republike 2, 1000 Ljubljana, Slovenia registered with the competent registry in</w:t>
      </w:r>
      <w:r w:rsidR="00F87EE3" w:rsidRPr="00522467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 w:rsidR="00522467" w:rsidRPr="00522467">
        <w:rPr>
          <w:rFonts w:ascii="Arial" w:hAnsi="Arial" w:cs="Arial"/>
          <w:bCs/>
          <w:sz w:val="20"/>
          <w:szCs w:val="20"/>
          <w:lang w:val="en-US"/>
        </w:rPr>
        <w:t>Ljubljana</w:t>
      </w:r>
      <w:r w:rsidR="00F87EE3" w:rsidRPr="00522467">
        <w:rPr>
          <w:rFonts w:ascii="Arial" w:hAnsi="Arial" w:cs="Arial"/>
          <w:bCs/>
          <w:sz w:val="20"/>
          <w:szCs w:val="20"/>
          <w:lang w:val="en-US"/>
        </w:rPr>
        <w:t xml:space="preserve"> under registration number </w:t>
      </w:r>
      <w:r w:rsidR="00522467" w:rsidRPr="00522467">
        <w:rPr>
          <w:rFonts w:ascii="Arial" w:hAnsi="Arial" w:cs="Arial"/>
          <w:bCs/>
          <w:sz w:val="20"/>
          <w:szCs w:val="20"/>
          <w:lang w:val="en-US"/>
        </w:rPr>
        <w:t>5860571000</w:t>
      </w:r>
      <w:r w:rsidRPr="00522467">
        <w:rPr>
          <w:rFonts w:ascii="Arial" w:hAnsi="Arial" w:cs="Arial"/>
          <w:bCs/>
          <w:sz w:val="20"/>
          <w:szCs w:val="20"/>
          <w:lang w:val="en-US"/>
        </w:rPr>
        <w:t>, represented by</w:t>
      </w:r>
      <w:r w:rsidR="00F87EE3" w:rsidRPr="00522467">
        <w:rPr>
          <w:rFonts w:ascii="Arial" w:hAnsi="Arial" w:cs="Arial"/>
          <w:bCs/>
          <w:sz w:val="20"/>
          <w:szCs w:val="20"/>
          <w:lang w:val="en-US"/>
        </w:rPr>
        <w:t xml:space="preserve">: </w:t>
      </w:r>
      <w:r w:rsidR="00142799">
        <w:rPr>
          <w:rFonts w:ascii="Arial" w:hAnsi="Arial" w:cs="Arial"/>
          <w:bCs/>
          <w:sz w:val="20"/>
          <w:szCs w:val="20"/>
          <w:lang w:val="en-US"/>
        </w:rPr>
        <w:t>Jovica Jakovac</w:t>
      </w:r>
      <w:r w:rsidR="00A83256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142799">
        <w:rPr>
          <w:rFonts w:ascii="Arial" w:hAnsi="Arial" w:cs="Arial"/>
          <w:bCs/>
          <w:sz w:val="20"/>
          <w:szCs w:val="20"/>
          <w:lang w:val="en-US"/>
        </w:rPr>
        <w:t>General Manager in GREAM</w:t>
      </w:r>
      <w:r w:rsidR="002116C9" w:rsidRPr="00522467">
        <w:rPr>
          <w:rFonts w:ascii="Arial" w:hAnsi="Arial" w:cs="Arial"/>
          <w:bCs/>
          <w:sz w:val="20"/>
          <w:szCs w:val="20"/>
          <w:lang w:val="en-US"/>
        </w:rPr>
        <w:t xml:space="preserve">, </w:t>
      </w:r>
      <w:r w:rsidR="0092768C" w:rsidRPr="00522467">
        <w:rPr>
          <w:rFonts w:ascii="Arial" w:hAnsi="Arial" w:cs="Arial"/>
          <w:bCs/>
          <w:sz w:val="20"/>
          <w:szCs w:val="20"/>
          <w:lang w:val="en-US"/>
        </w:rPr>
        <w:t>(</w:t>
      </w:r>
      <w:r w:rsidR="005F0AA2" w:rsidRPr="00522467">
        <w:rPr>
          <w:rFonts w:ascii="Arial" w:hAnsi="Arial" w:cs="Arial"/>
          <w:bCs/>
          <w:sz w:val="20"/>
          <w:szCs w:val="20"/>
          <w:lang w:val="en-US"/>
        </w:rPr>
        <w:t xml:space="preserve">hereinafter: </w:t>
      </w:r>
      <w:r w:rsidR="0092768C" w:rsidRPr="00522467">
        <w:rPr>
          <w:rFonts w:ascii="Arial" w:hAnsi="Arial" w:cs="Arial"/>
          <w:bCs/>
          <w:sz w:val="20"/>
          <w:szCs w:val="20"/>
          <w:lang w:val="en-US"/>
        </w:rPr>
        <w:t>”</w:t>
      </w:r>
      <w:r w:rsidR="009177AE" w:rsidRPr="00522467">
        <w:rPr>
          <w:rFonts w:ascii="Arial" w:hAnsi="Arial" w:cs="Arial"/>
          <w:b/>
          <w:bCs/>
          <w:sz w:val="20"/>
          <w:szCs w:val="20"/>
          <w:lang w:val="en-US"/>
        </w:rPr>
        <w:t>NLB</w:t>
      </w:r>
      <w:r w:rsidR="0092768C" w:rsidRPr="00522467">
        <w:rPr>
          <w:rFonts w:ascii="Arial" w:hAnsi="Arial" w:cs="Arial"/>
          <w:bCs/>
          <w:sz w:val="20"/>
          <w:szCs w:val="20"/>
          <w:lang w:val="en-US"/>
        </w:rPr>
        <w:t>”</w:t>
      </w:r>
      <w:r w:rsidR="000355F8" w:rsidRPr="00522467">
        <w:rPr>
          <w:rFonts w:ascii="Arial" w:hAnsi="Arial" w:cs="Arial"/>
          <w:bCs/>
          <w:sz w:val="20"/>
          <w:szCs w:val="20"/>
          <w:lang w:val="en-US"/>
        </w:rPr>
        <w:t xml:space="preserve"> or “</w:t>
      </w:r>
      <w:r w:rsidR="000355F8" w:rsidRPr="00522467">
        <w:rPr>
          <w:rFonts w:ascii="Arial" w:hAnsi="Arial" w:cs="Arial"/>
          <w:b/>
          <w:bCs/>
          <w:sz w:val="20"/>
          <w:szCs w:val="20"/>
          <w:lang w:val="en-US"/>
        </w:rPr>
        <w:t>Disclosing Party</w:t>
      </w:r>
      <w:r w:rsidR="000355F8" w:rsidRPr="00522467">
        <w:rPr>
          <w:rFonts w:ascii="Arial" w:hAnsi="Arial" w:cs="Arial"/>
          <w:bCs/>
          <w:sz w:val="20"/>
          <w:szCs w:val="20"/>
          <w:lang w:val="en-US"/>
        </w:rPr>
        <w:t>”</w:t>
      </w:r>
      <w:r w:rsidRPr="00522467">
        <w:rPr>
          <w:rFonts w:ascii="Arial" w:hAnsi="Arial" w:cs="Arial"/>
          <w:bCs/>
          <w:sz w:val="20"/>
          <w:szCs w:val="20"/>
          <w:lang w:val="en-US"/>
        </w:rPr>
        <w:t>)</w:t>
      </w:r>
    </w:p>
    <w:p w:rsidR="00EA53C6" w:rsidRPr="00B96167" w:rsidRDefault="00CE1578" w:rsidP="00F87EE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8" w:hanging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522467">
        <w:rPr>
          <w:rFonts w:ascii="Arial" w:hAnsi="Arial" w:cs="Arial"/>
          <w:bCs/>
          <w:sz w:val="20"/>
          <w:szCs w:val="20"/>
          <w:lang w:val="en-US"/>
        </w:rPr>
        <w:t>(2.)</w:t>
      </w:r>
      <w:r w:rsidRPr="00522467">
        <w:rPr>
          <w:rFonts w:ascii="Arial" w:hAnsi="Arial" w:cs="Arial"/>
          <w:bCs/>
          <w:sz w:val="20"/>
          <w:szCs w:val="20"/>
          <w:lang w:val="en-US"/>
        </w:rPr>
        <w:tab/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Tara hotel d.o.o. Budva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>, a company organized and existing under laws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 xml:space="preserve"> of Montenegro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 xml:space="preserve">, whose registered seat is at 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Becici, Budva, Montenegro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 xml:space="preserve">, registered with the </w:t>
      </w:r>
      <w:r w:rsidRPr="00522467">
        <w:rPr>
          <w:rFonts w:ascii="Arial" w:hAnsi="Arial" w:cs="Arial"/>
          <w:bCs/>
          <w:sz w:val="20"/>
          <w:szCs w:val="20"/>
          <w:lang w:val="en-US"/>
        </w:rPr>
        <w:t>c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>om</w:t>
      </w:r>
      <w:r w:rsidRPr="00522467">
        <w:rPr>
          <w:rFonts w:ascii="Arial" w:hAnsi="Arial" w:cs="Arial"/>
          <w:bCs/>
          <w:sz w:val="20"/>
          <w:szCs w:val="20"/>
          <w:lang w:val="en-US"/>
        </w:rPr>
        <w:t xml:space="preserve">petent registry 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 xml:space="preserve">in 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Podgorica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 xml:space="preserve"> under registration number 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03039510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 xml:space="preserve">, represented by: 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Chairman of Board of Directors Jovica Jakovac</w:t>
      </w:r>
      <w:r w:rsidRPr="00522467">
        <w:rPr>
          <w:rFonts w:ascii="Arial" w:hAnsi="Arial" w:cs="Arial"/>
          <w:bCs/>
          <w:sz w:val="20"/>
          <w:szCs w:val="20"/>
          <w:lang w:val="en-US"/>
        </w:rPr>
        <w:t xml:space="preserve"> and </w:t>
      </w:r>
      <w:r w:rsidR="009B3ADC" w:rsidRPr="00522467">
        <w:rPr>
          <w:rFonts w:ascii="Arial" w:hAnsi="Arial" w:cs="Arial"/>
          <w:bCs/>
          <w:sz w:val="20"/>
          <w:szCs w:val="20"/>
          <w:lang w:val="en-US"/>
        </w:rPr>
        <w:t>CEO Gligor Bojic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>, (hereinafter: ”</w:t>
      </w:r>
      <w:r w:rsidR="009B3ADC" w:rsidRPr="00522467">
        <w:rPr>
          <w:rFonts w:ascii="Arial" w:hAnsi="Arial" w:cs="Arial"/>
          <w:b/>
          <w:bCs/>
          <w:sz w:val="20"/>
          <w:szCs w:val="20"/>
          <w:lang w:val="en-US"/>
        </w:rPr>
        <w:t>Tara Hotel SPV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>” or “</w:t>
      </w:r>
      <w:r w:rsidR="00EA53C6" w:rsidRPr="00522467">
        <w:rPr>
          <w:rFonts w:ascii="Arial" w:hAnsi="Arial" w:cs="Arial"/>
          <w:b/>
          <w:bCs/>
          <w:sz w:val="20"/>
          <w:szCs w:val="20"/>
          <w:lang w:val="en-US"/>
        </w:rPr>
        <w:t>Disclosing Party</w:t>
      </w:r>
      <w:r w:rsidR="00EA53C6" w:rsidRPr="00522467">
        <w:rPr>
          <w:rFonts w:ascii="Arial" w:hAnsi="Arial" w:cs="Arial"/>
          <w:bCs/>
          <w:sz w:val="20"/>
          <w:szCs w:val="20"/>
          <w:lang w:val="en-US"/>
        </w:rPr>
        <w:t>”)</w:t>
      </w:r>
    </w:p>
    <w:p w:rsidR="00706DE4" w:rsidRPr="00B96167" w:rsidRDefault="00706DE4" w:rsidP="00A54318">
      <w:pPr>
        <w:spacing w:line="240" w:lineRule="auto"/>
        <w:ind w:firstLine="708"/>
        <w:rPr>
          <w:rFonts w:ascii="Arial" w:hAnsi="Arial" w:cs="Arial"/>
          <w:sz w:val="20"/>
          <w:szCs w:val="20"/>
          <w:lang w:val="en-US"/>
        </w:rPr>
      </w:pPr>
      <w:r w:rsidRPr="00B96167">
        <w:rPr>
          <w:rFonts w:ascii="Arial" w:hAnsi="Arial" w:cs="Arial"/>
          <w:sz w:val="20"/>
          <w:szCs w:val="20"/>
          <w:lang w:val="en-US"/>
        </w:rPr>
        <w:t>and</w:t>
      </w:r>
    </w:p>
    <w:p w:rsidR="00E42088" w:rsidRPr="00B96167" w:rsidRDefault="00706DE4" w:rsidP="00A5431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708" w:hanging="708"/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B96167">
        <w:rPr>
          <w:rFonts w:ascii="Arial" w:hAnsi="Arial" w:cs="Arial"/>
          <w:bCs/>
          <w:sz w:val="20"/>
          <w:szCs w:val="20"/>
          <w:lang w:val="en-US"/>
        </w:rPr>
        <w:t>(2)</w:t>
      </w:r>
      <w:r w:rsidRPr="00B96167">
        <w:rPr>
          <w:rFonts w:ascii="Arial" w:hAnsi="Arial" w:cs="Arial"/>
          <w:bCs/>
          <w:sz w:val="20"/>
          <w:szCs w:val="20"/>
          <w:lang w:val="en-US"/>
        </w:rPr>
        <w:tab/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name of the company]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 xml:space="preserve">, a company organized and existing under the laws of the 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name of the state]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 xml:space="preserve">, whose registered office is at 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address of the company]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 xml:space="preserve">, registered in the Court register of companies under identification number 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PIN number]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 xml:space="preserve">, represented by 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name of representative]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>, (hereinafter: “</w:t>
      </w:r>
      <w:r w:rsidR="00522467">
        <w:rPr>
          <w:rFonts w:ascii="Arial" w:hAnsi="Arial" w:cs="Arial"/>
          <w:bCs/>
          <w:sz w:val="20"/>
          <w:szCs w:val="20"/>
          <w:highlight w:val="yellow"/>
          <w:lang w:val="en-US"/>
        </w:rPr>
        <w:t>[insert name]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>” or the “</w:t>
      </w:r>
      <w:r w:rsidR="00E42088" w:rsidRPr="009177AE">
        <w:rPr>
          <w:rFonts w:ascii="Arial" w:hAnsi="Arial" w:cs="Arial"/>
          <w:b/>
          <w:bCs/>
          <w:sz w:val="20"/>
          <w:szCs w:val="20"/>
          <w:lang w:val="en-US"/>
        </w:rPr>
        <w:t>Receiving Party</w:t>
      </w:r>
      <w:r w:rsidR="00E42088" w:rsidRPr="009177AE">
        <w:rPr>
          <w:rFonts w:ascii="Arial" w:hAnsi="Arial" w:cs="Arial"/>
          <w:bCs/>
          <w:sz w:val="20"/>
          <w:szCs w:val="20"/>
          <w:lang w:val="en-US"/>
        </w:rPr>
        <w:t>”)</w:t>
      </w:r>
    </w:p>
    <w:p w:rsidR="00405A91" w:rsidRPr="00B96167" w:rsidRDefault="006B1058" w:rsidP="00706D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 w:rsidR="00706DE4" w:rsidRPr="00B96167">
        <w:rPr>
          <w:rFonts w:ascii="Arial" w:hAnsi="Arial" w:cs="Arial"/>
          <w:sz w:val="20"/>
          <w:szCs w:val="20"/>
          <w:lang w:val="en-US"/>
        </w:rPr>
        <w:t xml:space="preserve">(each of the above mentioned parties hereinafter the </w:t>
      </w:r>
      <w:r w:rsidR="00A86D89" w:rsidRPr="00B96167">
        <w:rPr>
          <w:rFonts w:ascii="Arial" w:hAnsi="Arial" w:cs="Arial"/>
          <w:sz w:val="20"/>
          <w:szCs w:val="20"/>
          <w:lang w:val="en-US"/>
        </w:rPr>
        <w:t>“</w:t>
      </w:r>
      <w:r w:rsidR="00706DE4" w:rsidRPr="00B96167">
        <w:rPr>
          <w:rFonts w:ascii="Arial" w:hAnsi="Arial" w:cs="Arial"/>
          <w:sz w:val="20"/>
          <w:szCs w:val="20"/>
          <w:lang w:val="en-US"/>
        </w:rPr>
        <w:t>Party</w:t>
      </w:r>
      <w:r w:rsidR="00A86D89" w:rsidRPr="00B96167">
        <w:rPr>
          <w:rFonts w:ascii="Arial" w:hAnsi="Arial" w:cs="Arial"/>
          <w:sz w:val="20"/>
          <w:szCs w:val="20"/>
          <w:lang w:val="en-US"/>
        </w:rPr>
        <w:t>”</w:t>
      </w:r>
      <w:r w:rsidR="00706DE4" w:rsidRPr="00B96167">
        <w:rPr>
          <w:rFonts w:ascii="Arial" w:hAnsi="Arial" w:cs="Arial"/>
          <w:sz w:val="20"/>
          <w:szCs w:val="20"/>
          <w:lang w:val="en-US"/>
        </w:rPr>
        <w:t xml:space="preserve">, </w:t>
      </w:r>
      <w:r w:rsidR="00152E09" w:rsidRPr="00B96167">
        <w:rPr>
          <w:rFonts w:ascii="Arial" w:hAnsi="Arial" w:cs="Arial"/>
          <w:sz w:val="20"/>
          <w:szCs w:val="20"/>
          <w:lang w:val="en-US"/>
        </w:rPr>
        <w:t>collectively the</w:t>
      </w:r>
      <w:r w:rsidR="009B7339" w:rsidRPr="00B96167">
        <w:rPr>
          <w:rFonts w:ascii="Arial" w:hAnsi="Arial" w:cs="Arial"/>
          <w:sz w:val="20"/>
          <w:szCs w:val="20"/>
          <w:lang w:val="en-US"/>
        </w:rPr>
        <w:t xml:space="preserve"> “</w:t>
      </w:r>
      <w:r w:rsidR="00706DE4" w:rsidRPr="00B96167">
        <w:rPr>
          <w:rFonts w:ascii="Arial" w:hAnsi="Arial" w:cs="Arial"/>
          <w:sz w:val="20"/>
          <w:szCs w:val="20"/>
          <w:lang w:val="en-US"/>
        </w:rPr>
        <w:t>Parties</w:t>
      </w:r>
      <w:r w:rsidR="00A86D89" w:rsidRPr="00B96167">
        <w:rPr>
          <w:rFonts w:ascii="Arial" w:hAnsi="Arial" w:cs="Arial"/>
          <w:sz w:val="20"/>
          <w:szCs w:val="20"/>
          <w:lang w:val="en-US"/>
        </w:rPr>
        <w:t>”</w:t>
      </w:r>
      <w:r w:rsidR="00706DE4" w:rsidRPr="00B96167">
        <w:rPr>
          <w:rFonts w:ascii="Arial" w:hAnsi="Arial" w:cs="Arial"/>
          <w:sz w:val="20"/>
          <w:szCs w:val="20"/>
          <w:lang w:val="en-US"/>
        </w:rPr>
        <w:t>).</w:t>
      </w:r>
    </w:p>
    <w:p w:rsidR="00706DE4" w:rsidRPr="00B96167" w:rsidRDefault="00706DE4" w:rsidP="00706DE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B96167">
        <w:rPr>
          <w:rFonts w:ascii="Arial" w:hAnsi="Arial" w:cs="Arial"/>
          <w:bCs/>
          <w:sz w:val="20"/>
          <w:szCs w:val="20"/>
          <w:lang w:val="en-US"/>
        </w:rPr>
        <w:t>WHEREAS</w:t>
      </w:r>
      <w:r w:rsidRPr="00B96167">
        <w:rPr>
          <w:rFonts w:ascii="Arial" w:hAnsi="Arial" w:cs="Arial"/>
          <w:sz w:val="20"/>
          <w:szCs w:val="20"/>
          <w:lang w:val="en-US"/>
        </w:rPr>
        <w:t>:</w:t>
      </w:r>
    </w:p>
    <w:p w:rsidR="0078181E" w:rsidRPr="004A5B98" w:rsidRDefault="009177AE" w:rsidP="00236429">
      <w:pPr>
        <w:numPr>
          <w:ilvl w:val="0"/>
          <w:numId w:val="9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851" w:hanging="709"/>
        <w:jc w:val="both"/>
        <w:rPr>
          <w:rFonts w:ascii="Arial" w:hAnsi="Arial" w:cs="Arial"/>
          <w:sz w:val="20"/>
          <w:szCs w:val="20"/>
          <w:lang w:val="en-US"/>
        </w:rPr>
      </w:pPr>
      <w:r w:rsidRPr="004A5B98">
        <w:rPr>
          <w:rFonts w:ascii="Arial" w:hAnsi="Arial" w:cs="Arial"/>
          <w:bCs/>
          <w:sz w:val="20"/>
          <w:szCs w:val="20"/>
          <w:lang w:val="en-US"/>
        </w:rPr>
        <w:t>Receiving Party</w:t>
      </w:r>
      <w:r w:rsidR="002116C9" w:rsidRPr="004A5B98">
        <w:rPr>
          <w:rFonts w:ascii="Arial" w:hAnsi="Arial" w:cs="Arial"/>
          <w:sz w:val="20"/>
          <w:szCs w:val="20"/>
          <w:lang w:val="en-US"/>
        </w:rPr>
        <w:t xml:space="preserve"> </w:t>
      </w:r>
      <w:r w:rsidR="0078181E" w:rsidRPr="004A5B98">
        <w:rPr>
          <w:rFonts w:ascii="Arial" w:hAnsi="Arial" w:cs="Arial"/>
          <w:sz w:val="20"/>
          <w:szCs w:val="20"/>
          <w:lang w:val="en-US"/>
        </w:rPr>
        <w:t>is</w:t>
      </w:r>
      <w:r w:rsidR="0092768C" w:rsidRPr="004A5B98">
        <w:rPr>
          <w:rFonts w:ascii="Arial" w:hAnsi="Arial" w:cs="Arial"/>
          <w:sz w:val="20"/>
          <w:szCs w:val="20"/>
          <w:lang w:val="en-US"/>
        </w:rPr>
        <w:t xml:space="preserve"> </w:t>
      </w:r>
      <w:r w:rsidR="0078181E" w:rsidRPr="004A5B98">
        <w:rPr>
          <w:rFonts w:ascii="Arial" w:hAnsi="Arial" w:cs="Arial"/>
          <w:sz w:val="20"/>
          <w:szCs w:val="20"/>
          <w:lang w:val="en-US"/>
        </w:rPr>
        <w:t xml:space="preserve">interested in </w:t>
      </w:r>
      <w:r w:rsidR="001D189E" w:rsidRPr="004A5B98">
        <w:rPr>
          <w:rFonts w:ascii="Arial" w:hAnsi="Arial" w:cs="Arial"/>
          <w:sz w:val="20"/>
          <w:szCs w:val="20"/>
          <w:lang w:val="en-US"/>
        </w:rPr>
        <w:t xml:space="preserve">the </w:t>
      </w:r>
      <w:r w:rsidRPr="004A5B98">
        <w:rPr>
          <w:rFonts w:ascii="Arial" w:hAnsi="Arial" w:cs="Arial"/>
          <w:sz w:val="20"/>
          <w:szCs w:val="20"/>
          <w:lang w:val="en-US"/>
        </w:rPr>
        <w:t>purchase</w:t>
      </w:r>
      <w:r w:rsidR="001D189E" w:rsidRPr="004A5B98">
        <w:rPr>
          <w:rFonts w:ascii="Arial" w:hAnsi="Arial" w:cs="Arial"/>
          <w:sz w:val="20"/>
          <w:szCs w:val="20"/>
          <w:lang w:val="en-US"/>
        </w:rPr>
        <w:t xml:space="preserve"> of </w:t>
      </w:r>
      <w:r w:rsidRPr="004A5B98">
        <w:rPr>
          <w:rFonts w:ascii="Arial" w:hAnsi="Arial" w:cs="Arial"/>
          <w:sz w:val="20"/>
          <w:szCs w:val="20"/>
          <w:lang w:val="en-US"/>
        </w:rPr>
        <w:t>100% of ownership share</w:t>
      </w:r>
      <w:r w:rsidR="004A5B98" w:rsidRPr="004A5B98">
        <w:rPr>
          <w:rFonts w:ascii="Arial" w:hAnsi="Arial" w:cs="Arial"/>
          <w:sz w:val="20"/>
          <w:szCs w:val="20"/>
          <w:lang w:val="en-US"/>
        </w:rPr>
        <w:t xml:space="preserve"> in</w:t>
      </w:r>
      <w:r w:rsidRPr="004A5B98">
        <w:rPr>
          <w:rFonts w:ascii="Arial" w:hAnsi="Arial" w:cs="Arial"/>
          <w:sz w:val="20"/>
          <w:szCs w:val="20"/>
          <w:lang w:val="en-US"/>
        </w:rPr>
        <w:t xml:space="preserve"> SPV company </w:t>
      </w:r>
      <w:r w:rsidR="00EA53C6" w:rsidRPr="00255506">
        <w:rPr>
          <w:rStyle w:val="CommentReference"/>
          <w:rFonts w:ascii="Arial" w:eastAsiaTheme="minorHAnsi" w:hAnsi="Arial" w:cs="Arial"/>
          <w:b/>
          <w:sz w:val="22"/>
          <w:szCs w:val="22"/>
        </w:rPr>
        <w:t xml:space="preserve">TARA HOTEL </w:t>
      </w:r>
      <w:r w:rsidR="00EA53C6" w:rsidRPr="00255506">
        <w:rPr>
          <w:rStyle w:val="Strong"/>
          <w:rFonts w:ascii="Arial" w:hAnsi="Arial" w:cs="Arial"/>
          <w:color w:val="000000"/>
        </w:rPr>
        <w:t>d.o.o. Budva</w:t>
      </w:r>
      <w:r w:rsidR="00EA53C6" w:rsidRPr="003A7A50">
        <w:rPr>
          <w:rStyle w:val="Strong"/>
          <w:rFonts w:ascii="Arial" w:hAnsi="Arial" w:cs="Arial"/>
          <w:color w:val="000000"/>
          <w:sz w:val="20"/>
          <w:szCs w:val="20"/>
        </w:rPr>
        <w:t xml:space="preserve">, PIN 03039510, na naslovu Bečići, Budva, Črna Gora </w:t>
      </w:r>
      <w:r w:rsidRPr="004A5B98">
        <w:rPr>
          <w:rFonts w:ascii="Arial" w:hAnsi="Arial" w:cs="Arial"/>
          <w:sz w:val="20"/>
          <w:szCs w:val="20"/>
          <w:lang w:val="en-US"/>
        </w:rPr>
        <w:t>owned by</w:t>
      </w:r>
      <w:r w:rsidR="0078181E" w:rsidRPr="004A5B98">
        <w:rPr>
          <w:rFonts w:ascii="Arial" w:hAnsi="Arial" w:cs="Arial"/>
          <w:sz w:val="20"/>
          <w:szCs w:val="20"/>
          <w:lang w:val="en-US"/>
        </w:rPr>
        <w:t xml:space="preserve"> </w:t>
      </w:r>
      <w:r w:rsidRPr="004A5B98">
        <w:rPr>
          <w:rFonts w:ascii="Arial" w:hAnsi="Arial" w:cs="Arial"/>
          <w:bCs/>
          <w:sz w:val="20"/>
          <w:szCs w:val="20"/>
          <w:lang w:val="en-US"/>
        </w:rPr>
        <w:t>Disclosing Party</w:t>
      </w:r>
      <w:r w:rsidR="001D189E" w:rsidRPr="004A5B98">
        <w:rPr>
          <w:rFonts w:ascii="Arial" w:hAnsi="Arial" w:cs="Arial"/>
          <w:sz w:val="20"/>
          <w:szCs w:val="20"/>
          <w:lang w:val="en-US"/>
        </w:rPr>
        <w:t xml:space="preserve"> </w:t>
      </w:r>
      <w:r w:rsidR="0078181E" w:rsidRPr="004A5B98">
        <w:rPr>
          <w:rFonts w:ascii="Arial" w:hAnsi="Arial" w:cs="Arial"/>
          <w:sz w:val="20"/>
          <w:szCs w:val="20"/>
          <w:lang w:val="en-US"/>
        </w:rPr>
        <w:t>(hereafter the: “</w:t>
      </w:r>
      <w:r w:rsidR="004A5B98" w:rsidRPr="004A5B98">
        <w:rPr>
          <w:rFonts w:ascii="Arial" w:hAnsi="Arial" w:cs="Arial"/>
          <w:sz w:val="20"/>
          <w:szCs w:val="20"/>
          <w:lang w:val="en-US"/>
        </w:rPr>
        <w:t xml:space="preserve">SPV </w:t>
      </w:r>
      <w:r w:rsidR="0078181E" w:rsidRPr="004A5B98">
        <w:rPr>
          <w:rFonts w:ascii="Arial" w:hAnsi="Arial" w:cs="Arial"/>
          <w:sz w:val="20"/>
          <w:szCs w:val="20"/>
          <w:lang w:val="en-US"/>
        </w:rPr>
        <w:t>Project”)</w:t>
      </w:r>
      <w:r w:rsidR="001D189E" w:rsidRPr="004A5B98">
        <w:rPr>
          <w:rFonts w:ascii="Arial" w:hAnsi="Arial" w:cs="Arial"/>
          <w:sz w:val="20"/>
          <w:szCs w:val="20"/>
          <w:lang w:val="en-US"/>
        </w:rPr>
        <w:t>;</w:t>
      </w:r>
    </w:p>
    <w:p w:rsidR="00CA1819" w:rsidRPr="004A5B98" w:rsidRDefault="00D15A77" w:rsidP="00A54318">
      <w:pPr>
        <w:numPr>
          <w:ilvl w:val="0"/>
          <w:numId w:val="9"/>
        </w:num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line="240" w:lineRule="auto"/>
        <w:ind w:left="851" w:hanging="709"/>
        <w:jc w:val="both"/>
        <w:rPr>
          <w:rFonts w:ascii="Arial" w:eastAsia="Times New Roman" w:hAnsi="Arial" w:cs="Arial"/>
          <w:noProof/>
          <w:sz w:val="20"/>
          <w:szCs w:val="20"/>
          <w:lang w:val="en-US"/>
        </w:rPr>
      </w:pPr>
      <w:r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In order to enable </w:t>
      </w:r>
      <w:r w:rsidR="004A5B98" w:rsidRPr="004A5B98">
        <w:rPr>
          <w:rFonts w:ascii="Arial" w:hAnsi="Arial" w:cs="Arial"/>
          <w:bCs/>
          <w:sz w:val="20"/>
          <w:szCs w:val="20"/>
          <w:lang w:val="en-US"/>
        </w:rPr>
        <w:t>Receiving Party</w:t>
      </w:r>
      <w:r w:rsidR="008E6B9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92768C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to </w:t>
      </w:r>
      <w:r w:rsidR="00BF350A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provide </w:t>
      </w:r>
      <w:r w:rsidR="009177AE" w:rsidRPr="004A5B98">
        <w:rPr>
          <w:rFonts w:ascii="Arial" w:hAnsi="Arial" w:cs="Arial"/>
          <w:bCs/>
          <w:sz w:val="20"/>
          <w:szCs w:val="20"/>
          <w:lang w:val="en-US"/>
        </w:rPr>
        <w:t>Disclosing Party</w:t>
      </w:r>
      <w:r w:rsidR="00BF350A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with an offer for purchase of</w:t>
      </w:r>
      <w:r w:rsidR="00C21FE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4A5B98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SPV </w:t>
      </w:r>
      <w:r w:rsidR="009177A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P</w:t>
      </w:r>
      <w:r w:rsidR="004A5B98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roject in ow</w:t>
      </w:r>
      <w:r w:rsidR="009177A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n</w:t>
      </w:r>
      <w:r w:rsidR="004A5B98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e</w:t>
      </w:r>
      <w:r w:rsidR="009177A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rship of </w:t>
      </w:r>
      <w:r w:rsidR="009177AE" w:rsidRPr="004A5B98">
        <w:rPr>
          <w:rFonts w:ascii="Arial" w:hAnsi="Arial" w:cs="Arial"/>
          <w:bCs/>
          <w:sz w:val="20"/>
          <w:szCs w:val="20"/>
          <w:lang w:val="en-US"/>
        </w:rPr>
        <w:t>Disclosing Party</w:t>
      </w:r>
      <w:r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,</w:t>
      </w:r>
      <w:r w:rsidR="002116C9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4A5B98" w:rsidRPr="004A5B98">
        <w:rPr>
          <w:rFonts w:ascii="Arial" w:hAnsi="Arial" w:cs="Arial"/>
          <w:bCs/>
          <w:sz w:val="20"/>
          <w:szCs w:val="20"/>
          <w:lang w:val="en-US"/>
        </w:rPr>
        <w:t>Receiving Party</w:t>
      </w:r>
      <w:r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requires to inspect </w:t>
      </w:r>
      <w:r w:rsidR="002116C9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files</w:t>
      </w:r>
      <w:r w:rsidR="009177A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, </w:t>
      </w:r>
      <w:r w:rsidR="00A1479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documentation and information with respect to the</w:t>
      </w:r>
      <w:r w:rsidR="00B96167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4A5B98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SPV </w:t>
      </w:r>
      <w:r w:rsidR="009177A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Project</w:t>
      </w:r>
      <w:r w:rsidR="00C21FEE" w:rsidRPr="004A5B98">
        <w:rPr>
          <w:rFonts w:ascii="Arial" w:hAnsi="Arial" w:cs="Arial"/>
          <w:sz w:val="20"/>
          <w:szCs w:val="20"/>
          <w:lang w:val="en-US"/>
        </w:rPr>
        <w:t>,</w:t>
      </w:r>
      <w:r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whereby s</w:t>
      </w:r>
      <w:r w:rsidR="00185BB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ome information</w:t>
      </w:r>
      <w:r w:rsidR="00DA185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F743B1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included therein</w:t>
      </w:r>
      <w:r w:rsidR="00185BB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803D44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may be designated as</w:t>
      </w:r>
      <w:r w:rsidR="00527DF0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9177AE" w:rsidRPr="004A5B98">
        <w:rPr>
          <w:rFonts w:ascii="Arial" w:hAnsi="Arial" w:cs="Arial"/>
          <w:bCs/>
          <w:sz w:val="20"/>
          <w:szCs w:val="20"/>
          <w:lang w:val="en-US"/>
        </w:rPr>
        <w:t>Receiving Party</w:t>
      </w:r>
      <w:r w:rsidR="00803D44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business secret</w:t>
      </w:r>
      <w:r w:rsidR="000B0E9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</w:t>
      </w:r>
      <w:r w:rsidR="00803D44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or </w:t>
      </w:r>
      <w:r w:rsidR="004A27EB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may be</w:t>
      </w:r>
      <w:r w:rsidR="00803D44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subject to confidential treatment under the Banking Act, Personal Data Pro</w:t>
      </w:r>
      <w:r w:rsidR="0072472A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tection Act or Corporations Act,</w:t>
      </w:r>
      <w:r w:rsidR="00803D44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 which jointly represent </w:t>
      </w:r>
      <w:r w:rsidR="00185BB5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>Confidential Information</w:t>
      </w:r>
      <w:r w:rsidR="0014105E" w:rsidRPr="004A5B98">
        <w:rPr>
          <w:rFonts w:ascii="Arial" w:eastAsia="Times New Roman" w:hAnsi="Arial" w:cs="Arial"/>
          <w:noProof/>
          <w:sz w:val="20"/>
          <w:szCs w:val="20"/>
          <w:lang w:val="en-US"/>
        </w:rPr>
        <w:t xml:space="preserve">. </w:t>
      </w:r>
    </w:p>
    <w:p w:rsidR="009B7339" w:rsidRPr="00B96167" w:rsidRDefault="009B7339" w:rsidP="009B7339">
      <w:pPr>
        <w:tabs>
          <w:tab w:val="left" w:pos="0"/>
          <w:tab w:val="left" w:pos="851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42"/>
        <w:jc w:val="both"/>
        <w:rPr>
          <w:rFonts w:ascii="Arial" w:hAnsi="Arial" w:cs="Arial"/>
          <w:sz w:val="20"/>
          <w:szCs w:val="20"/>
          <w:lang w:val="en-US"/>
        </w:rPr>
      </w:pPr>
    </w:p>
    <w:p w:rsidR="00706DE4" w:rsidRPr="00B96167" w:rsidRDefault="00706DE4" w:rsidP="00507FE2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B96167">
        <w:rPr>
          <w:rFonts w:ascii="Arial" w:hAnsi="Arial" w:cs="Arial"/>
          <w:sz w:val="20"/>
          <w:szCs w:val="20"/>
          <w:lang w:val="en-US"/>
        </w:rPr>
        <w:t>IT IS AGREED as follows:</w:t>
      </w:r>
    </w:p>
    <w:p w:rsidR="000200ED" w:rsidRPr="00B96167" w:rsidRDefault="000200ED" w:rsidP="0046246C">
      <w:pPr>
        <w:pStyle w:val="StandardParagraph"/>
        <w:numPr>
          <w:ilvl w:val="0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Definitions</w:t>
      </w:r>
    </w:p>
    <w:p w:rsidR="000200ED" w:rsidRPr="00B96167" w:rsidRDefault="000200ED" w:rsidP="000200ED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  <w:r w:rsidRPr="00B96167">
        <w:rPr>
          <w:b/>
          <w:noProof/>
          <w:sz w:val="20"/>
          <w:szCs w:val="20"/>
          <w:lang w:val="en-US"/>
        </w:rPr>
        <w:t>Representative</w:t>
      </w:r>
      <w:r w:rsidRPr="00B96167">
        <w:rPr>
          <w:noProof/>
          <w:sz w:val="20"/>
          <w:szCs w:val="20"/>
          <w:lang w:val="en-US"/>
        </w:rPr>
        <w:t xml:space="preserve"> </w:t>
      </w:r>
      <w:r w:rsidR="00203AAD" w:rsidRPr="00B96167">
        <w:rPr>
          <w:noProof/>
          <w:sz w:val="20"/>
          <w:szCs w:val="20"/>
          <w:lang w:val="en-US"/>
        </w:rPr>
        <w:t xml:space="preserve">of a </w:t>
      </w:r>
      <w:r w:rsidR="00A82527" w:rsidRPr="00B96167">
        <w:rPr>
          <w:noProof/>
          <w:sz w:val="20"/>
          <w:szCs w:val="20"/>
          <w:lang w:val="en-US"/>
        </w:rPr>
        <w:t>P</w:t>
      </w:r>
      <w:r w:rsidR="00203AAD" w:rsidRPr="00B96167">
        <w:rPr>
          <w:noProof/>
          <w:sz w:val="20"/>
          <w:szCs w:val="20"/>
          <w:lang w:val="en-US"/>
        </w:rPr>
        <w:t xml:space="preserve">arty </w:t>
      </w:r>
      <w:r w:rsidRPr="00B96167">
        <w:rPr>
          <w:noProof/>
          <w:sz w:val="20"/>
          <w:szCs w:val="20"/>
          <w:lang w:val="en-US"/>
        </w:rPr>
        <w:t xml:space="preserve">shall mean an Authorised </w:t>
      </w:r>
      <w:r w:rsidR="00344BA7" w:rsidRPr="00B96167">
        <w:rPr>
          <w:noProof/>
          <w:sz w:val="20"/>
          <w:szCs w:val="20"/>
          <w:lang w:val="en-US"/>
        </w:rPr>
        <w:t>Person</w:t>
      </w:r>
      <w:r w:rsidRPr="00B96167">
        <w:rPr>
          <w:noProof/>
          <w:sz w:val="20"/>
          <w:szCs w:val="20"/>
          <w:lang w:val="en-US"/>
        </w:rPr>
        <w:t xml:space="preserve"> or an employee of </w:t>
      </w:r>
      <w:r w:rsidR="00203AAD" w:rsidRPr="00B96167">
        <w:rPr>
          <w:noProof/>
          <w:sz w:val="20"/>
          <w:szCs w:val="20"/>
          <w:lang w:val="en-US"/>
        </w:rPr>
        <w:t>such Party</w:t>
      </w:r>
      <w:r w:rsidRPr="00B96167">
        <w:rPr>
          <w:noProof/>
          <w:sz w:val="20"/>
          <w:szCs w:val="20"/>
          <w:lang w:val="en-US"/>
        </w:rPr>
        <w:t>.</w:t>
      </w:r>
    </w:p>
    <w:p w:rsidR="00405A91" w:rsidRPr="00B96167" w:rsidRDefault="00405A91" w:rsidP="000200ED">
      <w:pPr>
        <w:pStyle w:val="SPHN"/>
        <w:tabs>
          <w:tab w:val="clear" w:pos="720"/>
        </w:tabs>
        <w:rPr>
          <w:b/>
          <w:noProof/>
          <w:sz w:val="20"/>
          <w:szCs w:val="20"/>
          <w:lang w:val="en-US"/>
        </w:rPr>
      </w:pPr>
    </w:p>
    <w:p w:rsidR="000200ED" w:rsidRPr="00B96167" w:rsidRDefault="000200ED" w:rsidP="000200ED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  <w:r w:rsidRPr="00B96167">
        <w:rPr>
          <w:b/>
          <w:noProof/>
          <w:sz w:val="20"/>
          <w:szCs w:val="20"/>
          <w:lang w:val="en-US"/>
        </w:rPr>
        <w:t>Authorised Person</w:t>
      </w:r>
      <w:r w:rsidRPr="00B96167">
        <w:rPr>
          <w:noProof/>
          <w:sz w:val="20"/>
          <w:szCs w:val="20"/>
          <w:lang w:val="en-US"/>
        </w:rPr>
        <w:t xml:space="preserve"> shall mean a member of a management body or supervisory body or a procurator of a specific entity</w:t>
      </w:r>
      <w:r w:rsidR="00D11B98" w:rsidRPr="00B96167">
        <w:rPr>
          <w:noProof/>
          <w:sz w:val="20"/>
          <w:szCs w:val="20"/>
          <w:lang w:val="en-US"/>
        </w:rPr>
        <w:t xml:space="preserve"> including </w:t>
      </w:r>
      <w:r w:rsidR="005B4656" w:rsidRPr="00B96167">
        <w:rPr>
          <w:noProof/>
          <w:sz w:val="20"/>
          <w:szCs w:val="20"/>
          <w:lang w:val="en-US"/>
        </w:rPr>
        <w:t>auditors and/or lawyers</w:t>
      </w:r>
      <w:r w:rsidR="00D11B98" w:rsidRPr="00B96167">
        <w:rPr>
          <w:noProof/>
          <w:sz w:val="20"/>
          <w:szCs w:val="20"/>
          <w:lang w:val="en-US"/>
        </w:rPr>
        <w:t xml:space="preserve"> of such bodies</w:t>
      </w:r>
      <w:r w:rsidRPr="00B96167">
        <w:rPr>
          <w:noProof/>
          <w:sz w:val="20"/>
          <w:szCs w:val="20"/>
          <w:lang w:val="en-US"/>
        </w:rPr>
        <w:t>.</w:t>
      </w:r>
    </w:p>
    <w:p w:rsidR="00405A91" w:rsidRPr="00B96167" w:rsidRDefault="00405A91" w:rsidP="000200ED">
      <w:pPr>
        <w:pStyle w:val="SPHN"/>
        <w:tabs>
          <w:tab w:val="clear" w:pos="720"/>
        </w:tabs>
        <w:rPr>
          <w:b/>
          <w:noProof/>
          <w:sz w:val="20"/>
          <w:szCs w:val="20"/>
          <w:lang w:val="en-US"/>
        </w:rPr>
      </w:pPr>
    </w:p>
    <w:p w:rsidR="00A56CFB" w:rsidRPr="00B96167" w:rsidRDefault="000200ED" w:rsidP="00A56CFB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  <w:r w:rsidRPr="004A5B98">
        <w:rPr>
          <w:noProof/>
          <w:sz w:val="20"/>
          <w:szCs w:val="20"/>
          <w:lang w:val="en-US"/>
        </w:rPr>
        <w:t xml:space="preserve">Confidential Information </w:t>
      </w:r>
      <w:r w:rsidR="00E1714A" w:rsidRPr="004A5B98">
        <w:rPr>
          <w:noProof/>
          <w:sz w:val="20"/>
          <w:szCs w:val="20"/>
          <w:lang w:val="en-US"/>
        </w:rPr>
        <w:t xml:space="preserve">of </w:t>
      </w:r>
      <w:r w:rsidR="009177AE" w:rsidRPr="004A5B98">
        <w:rPr>
          <w:bCs/>
          <w:sz w:val="20"/>
          <w:szCs w:val="20"/>
          <w:lang w:val="en-US"/>
        </w:rPr>
        <w:t>Receiving Party</w:t>
      </w:r>
      <w:r w:rsidR="00D55548" w:rsidRPr="004A5B98">
        <w:rPr>
          <w:noProof/>
          <w:sz w:val="20"/>
          <w:szCs w:val="20"/>
          <w:lang w:val="en-US"/>
        </w:rPr>
        <w:t xml:space="preserve"> </w:t>
      </w:r>
      <w:r w:rsidRPr="004A5B98">
        <w:rPr>
          <w:noProof/>
          <w:sz w:val="20"/>
          <w:szCs w:val="20"/>
          <w:lang w:val="en-US"/>
        </w:rPr>
        <w:t xml:space="preserve">shall mean all </w:t>
      </w:r>
      <w:r w:rsidR="00044CB8" w:rsidRPr="004A5B98">
        <w:rPr>
          <w:noProof/>
          <w:sz w:val="20"/>
          <w:szCs w:val="20"/>
          <w:lang w:val="en-US"/>
        </w:rPr>
        <w:t>information</w:t>
      </w:r>
      <w:r w:rsidRPr="004A5B98">
        <w:rPr>
          <w:noProof/>
          <w:sz w:val="20"/>
          <w:szCs w:val="20"/>
          <w:lang w:val="en-US"/>
        </w:rPr>
        <w:t xml:space="preserve"> </w:t>
      </w:r>
      <w:r w:rsidR="00B8175A" w:rsidRPr="004A5B98">
        <w:rPr>
          <w:noProof/>
          <w:sz w:val="20"/>
          <w:szCs w:val="20"/>
          <w:lang w:val="en-US"/>
        </w:rPr>
        <w:t>disclosed</w:t>
      </w:r>
      <w:r w:rsidR="000A0186" w:rsidRPr="004A5B98">
        <w:rPr>
          <w:noProof/>
          <w:sz w:val="20"/>
          <w:szCs w:val="20"/>
          <w:lang w:val="en-US"/>
        </w:rPr>
        <w:t xml:space="preserve"> on behalf of </w:t>
      </w:r>
      <w:r w:rsidR="009177AE" w:rsidRPr="004A5B98">
        <w:rPr>
          <w:bCs/>
          <w:sz w:val="20"/>
          <w:szCs w:val="20"/>
          <w:lang w:val="en-US"/>
        </w:rPr>
        <w:t>Receiving Party</w:t>
      </w:r>
      <w:r w:rsidR="002F007F" w:rsidRPr="00B96167">
        <w:rPr>
          <w:noProof/>
          <w:sz w:val="20"/>
          <w:szCs w:val="20"/>
          <w:lang w:val="en-US"/>
        </w:rPr>
        <w:t xml:space="preserve"> or its Representative in </w:t>
      </w:r>
      <w:r w:rsidR="00BA4477" w:rsidRPr="00B96167">
        <w:rPr>
          <w:noProof/>
          <w:sz w:val="20"/>
          <w:szCs w:val="20"/>
          <w:lang w:val="en-US"/>
        </w:rPr>
        <w:t>relation to</w:t>
      </w:r>
      <w:r w:rsidR="002F007F" w:rsidRPr="00B96167">
        <w:rPr>
          <w:noProof/>
          <w:sz w:val="20"/>
          <w:szCs w:val="20"/>
          <w:lang w:val="en-US"/>
        </w:rPr>
        <w:t xml:space="preserve"> the</w:t>
      </w:r>
      <w:r w:rsidR="004A5B98">
        <w:rPr>
          <w:noProof/>
          <w:sz w:val="20"/>
          <w:szCs w:val="20"/>
          <w:lang w:val="en-US"/>
        </w:rPr>
        <w:t xml:space="preserve"> SPV</w:t>
      </w:r>
      <w:r w:rsidR="002F007F" w:rsidRPr="00B96167">
        <w:rPr>
          <w:noProof/>
          <w:sz w:val="20"/>
          <w:szCs w:val="20"/>
          <w:lang w:val="en-US"/>
        </w:rPr>
        <w:t xml:space="preserve"> </w:t>
      </w:r>
      <w:r w:rsidR="004D4B65" w:rsidRPr="00B96167">
        <w:rPr>
          <w:noProof/>
          <w:sz w:val="20"/>
          <w:szCs w:val="20"/>
          <w:lang w:val="en-US"/>
        </w:rPr>
        <w:t>Project</w:t>
      </w:r>
      <w:r w:rsidR="0040671B" w:rsidRPr="00B96167">
        <w:rPr>
          <w:noProof/>
          <w:sz w:val="20"/>
          <w:szCs w:val="20"/>
          <w:lang w:val="en-US"/>
        </w:rPr>
        <w:t xml:space="preserve"> </w:t>
      </w:r>
      <w:r w:rsidR="00B8175A" w:rsidRPr="00B96167">
        <w:rPr>
          <w:noProof/>
          <w:sz w:val="20"/>
          <w:szCs w:val="20"/>
          <w:lang w:val="en-US"/>
        </w:rPr>
        <w:t xml:space="preserve">to the </w:t>
      </w:r>
      <w:r w:rsidR="000355F8" w:rsidRPr="00B96167">
        <w:rPr>
          <w:noProof/>
          <w:sz w:val="20"/>
          <w:szCs w:val="20"/>
          <w:lang w:val="en-US"/>
        </w:rPr>
        <w:t>Receiving Party</w:t>
      </w:r>
      <w:r w:rsidR="0040671B" w:rsidRPr="00B96167">
        <w:rPr>
          <w:noProof/>
          <w:sz w:val="20"/>
          <w:szCs w:val="20"/>
          <w:lang w:val="en-US"/>
        </w:rPr>
        <w:t xml:space="preserve"> </w:t>
      </w:r>
      <w:r w:rsidR="00EE78B9" w:rsidRPr="00B96167">
        <w:rPr>
          <w:noProof/>
          <w:sz w:val="20"/>
          <w:szCs w:val="20"/>
          <w:lang w:val="en-US"/>
        </w:rPr>
        <w:t xml:space="preserve">or </w:t>
      </w:r>
      <w:r w:rsidR="005148B9" w:rsidRPr="00B96167">
        <w:rPr>
          <w:noProof/>
          <w:sz w:val="20"/>
          <w:szCs w:val="20"/>
          <w:lang w:val="en-US"/>
        </w:rPr>
        <w:t xml:space="preserve">to </w:t>
      </w:r>
      <w:r w:rsidR="00EE78B9" w:rsidRPr="00B96167">
        <w:rPr>
          <w:noProof/>
          <w:sz w:val="20"/>
          <w:szCs w:val="20"/>
          <w:lang w:val="en-US"/>
        </w:rPr>
        <w:t xml:space="preserve">any Representative </w:t>
      </w:r>
      <w:r w:rsidR="005148B9" w:rsidRPr="00B96167">
        <w:rPr>
          <w:noProof/>
          <w:sz w:val="20"/>
          <w:szCs w:val="20"/>
          <w:lang w:val="en-US"/>
        </w:rPr>
        <w:t xml:space="preserve">of the Receiving Party </w:t>
      </w:r>
      <w:r w:rsidR="00B8175A" w:rsidRPr="00B96167">
        <w:rPr>
          <w:noProof/>
          <w:sz w:val="20"/>
          <w:szCs w:val="20"/>
          <w:lang w:val="en-US"/>
        </w:rPr>
        <w:t xml:space="preserve">under this Agreement </w:t>
      </w:r>
      <w:r w:rsidR="00EE78B9" w:rsidRPr="00B96167">
        <w:rPr>
          <w:noProof/>
          <w:sz w:val="20"/>
          <w:szCs w:val="20"/>
          <w:lang w:val="en-US"/>
        </w:rPr>
        <w:t xml:space="preserve">and/or in relation to the </w:t>
      </w:r>
      <w:r w:rsidR="004D4B65" w:rsidRPr="00B96167">
        <w:rPr>
          <w:noProof/>
          <w:sz w:val="20"/>
          <w:szCs w:val="20"/>
          <w:lang w:val="en-US"/>
        </w:rPr>
        <w:t>Project</w:t>
      </w:r>
      <w:r w:rsidR="00780BFD" w:rsidRPr="00B96167">
        <w:rPr>
          <w:noProof/>
          <w:sz w:val="20"/>
          <w:szCs w:val="20"/>
          <w:lang w:val="en-US"/>
        </w:rPr>
        <w:t xml:space="preserve">, regardless of the form of such information (oral, written, electronic or other </w:t>
      </w:r>
      <w:r w:rsidR="008B0CA5" w:rsidRPr="00B96167">
        <w:rPr>
          <w:noProof/>
          <w:sz w:val="20"/>
          <w:szCs w:val="20"/>
          <w:lang w:val="en-US"/>
        </w:rPr>
        <w:t xml:space="preserve">tangible or intangible </w:t>
      </w:r>
      <w:r w:rsidR="00780BFD" w:rsidRPr="00B96167">
        <w:rPr>
          <w:noProof/>
          <w:sz w:val="20"/>
          <w:szCs w:val="20"/>
          <w:lang w:val="en-US"/>
        </w:rPr>
        <w:t>form)</w:t>
      </w:r>
      <w:r w:rsidR="00CB2C1A" w:rsidRPr="00B96167">
        <w:rPr>
          <w:noProof/>
          <w:sz w:val="20"/>
          <w:szCs w:val="20"/>
          <w:lang w:val="en-US"/>
        </w:rPr>
        <w:t xml:space="preserve"> and includes, but is not limited to any analyses, compi</w:t>
      </w:r>
      <w:r w:rsidR="00B55565" w:rsidRPr="00B96167">
        <w:rPr>
          <w:noProof/>
          <w:sz w:val="20"/>
          <w:szCs w:val="20"/>
          <w:lang w:val="en-US"/>
        </w:rPr>
        <w:t>l</w:t>
      </w:r>
      <w:r w:rsidR="00CB2C1A" w:rsidRPr="00B96167">
        <w:rPr>
          <w:noProof/>
          <w:sz w:val="20"/>
          <w:szCs w:val="20"/>
          <w:lang w:val="en-US"/>
        </w:rPr>
        <w:t xml:space="preserve">ations, notes, studies, memoranda or other documents, </w:t>
      </w:r>
      <w:r w:rsidR="00CB124D" w:rsidRPr="00B96167">
        <w:rPr>
          <w:noProof/>
          <w:sz w:val="20"/>
          <w:szCs w:val="20"/>
          <w:lang w:val="en-US"/>
        </w:rPr>
        <w:t xml:space="preserve">insofar as they are </w:t>
      </w:r>
      <w:r w:rsidR="00CB2C1A" w:rsidRPr="00B96167">
        <w:rPr>
          <w:noProof/>
          <w:sz w:val="20"/>
          <w:szCs w:val="20"/>
          <w:lang w:val="en-US"/>
        </w:rPr>
        <w:t>derived from, containing or reflecting such information</w:t>
      </w:r>
      <w:r w:rsidRPr="00B96167">
        <w:rPr>
          <w:noProof/>
          <w:sz w:val="20"/>
          <w:szCs w:val="20"/>
          <w:lang w:val="en-US"/>
        </w:rPr>
        <w:t xml:space="preserve">; Confidential Information </w:t>
      </w:r>
      <w:r w:rsidR="007B3076" w:rsidRPr="00B96167">
        <w:rPr>
          <w:noProof/>
          <w:sz w:val="20"/>
          <w:szCs w:val="20"/>
          <w:lang w:val="en-US"/>
        </w:rPr>
        <w:t xml:space="preserve">of the Disclosing Party </w:t>
      </w:r>
      <w:r w:rsidRPr="00B96167">
        <w:rPr>
          <w:noProof/>
          <w:sz w:val="20"/>
          <w:szCs w:val="20"/>
          <w:lang w:val="en-US"/>
        </w:rPr>
        <w:t xml:space="preserve">does not include </w:t>
      </w:r>
      <w:r w:rsidR="00044CB8" w:rsidRPr="00B96167">
        <w:rPr>
          <w:noProof/>
          <w:sz w:val="20"/>
          <w:szCs w:val="20"/>
          <w:lang w:val="en-US"/>
        </w:rPr>
        <w:t>information</w:t>
      </w:r>
      <w:r w:rsidRPr="00B96167">
        <w:rPr>
          <w:noProof/>
          <w:sz w:val="20"/>
          <w:szCs w:val="20"/>
          <w:lang w:val="en-US"/>
        </w:rPr>
        <w:t xml:space="preserve"> (i) that </w:t>
      </w:r>
      <w:r w:rsidR="00344BA7" w:rsidRPr="00B96167">
        <w:rPr>
          <w:noProof/>
          <w:sz w:val="20"/>
          <w:szCs w:val="20"/>
          <w:lang w:val="en-US"/>
        </w:rPr>
        <w:t xml:space="preserve">the </w:t>
      </w:r>
      <w:r w:rsidR="0040671B" w:rsidRPr="00B96167">
        <w:rPr>
          <w:noProof/>
          <w:sz w:val="20"/>
          <w:szCs w:val="20"/>
          <w:lang w:val="en-US"/>
        </w:rPr>
        <w:t>Receiving Party</w:t>
      </w:r>
      <w:r w:rsidRPr="00B96167">
        <w:rPr>
          <w:noProof/>
          <w:sz w:val="20"/>
          <w:szCs w:val="20"/>
          <w:lang w:val="en-US"/>
        </w:rPr>
        <w:t xml:space="preserve"> </w:t>
      </w:r>
      <w:r w:rsidR="004047EF" w:rsidRPr="00B96167">
        <w:rPr>
          <w:noProof/>
          <w:sz w:val="20"/>
          <w:szCs w:val="20"/>
          <w:lang w:val="en-US"/>
        </w:rPr>
        <w:t xml:space="preserve">or any its Representative </w:t>
      </w:r>
      <w:r w:rsidRPr="00B96167">
        <w:rPr>
          <w:noProof/>
          <w:sz w:val="20"/>
          <w:szCs w:val="20"/>
          <w:lang w:val="en-US"/>
        </w:rPr>
        <w:t xml:space="preserve">already legitimately has in its possession without any obligation to protect </w:t>
      </w:r>
      <w:r w:rsidR="00044CB8" w:rsidRPr="00B96167">
        <w:rPr>
          <w:noProof/>
          <w:sz w:val="20"/>
          <w:szCs w:val="20"/>
          <w:lang w:val="en-US"/>
        </w:rPr>
        <w:t>its</w:t>
      </w:r>
      <w:r w:rsidRPr="00B96167">
        <w:rPr>
          <w:noProof/>
          <w:sz w:val="20"/>
          <w:szCs w:val="20"/>
          <w:lang w:val="en-US"/>
        </w:rPr>
        <w:t xml:space="preserve"> confidentiality before it receives such </w:t>
      </w:r>
      <w:r w:rsidR="00044CB8" w:rsidRPr="00B96167">
        <w:rPr>
          <w:noProof/>
          <w:sz w:val="20"/>
          <w:szCs w:val="20"/>
          <w:lang w:val="en-US"/>
        </w:rPr>
        <w:t>information</w:t>
      </w:r>
      <w:r w:rsidRPr="00B96167">
        <w:rPr>
          <w:noProof/>
          <w:sz w:val="20"/>
          <w:szCs w:val="20"/>
          <w:lang w:val="en-US"/>
        </w:rPr>
        <w:t xml:space="preserve"> from </w:t>
      </w:r>
      <w:r w:rsidR="0040671B" w:rsidRPr="00B96167">
        <w:rPr>
          <w:noProof/>
          <w:sz w:val="20"/>
          <w:szCs w:val="20"/>
          <w:lang w:val="en-US"/>
        </w:rPr>
        <w:t>the Disclosing Party</w:t>
      </w:r>
      <w:r w:rsidRPr="00B96167">
        <w:rPr>
          <w:noProof/>
          <w:sz w:val="20"/>
          <w:szCs w:val="20"/>
          <w:lang w:val="en-US"/>
        </w:rPr>
        <w:t>; or (ii) that become</w:t>
      </w:r>
      <w:r w:rsidR="00044CB8" w:rsidRPr="00B96167">
        <w:rPr>
          <w:noProof/>
          <w:sz w:val="20"/>
          <w:szCs w:val="20"/>
          <w:lang w:val="en-US"/>
        </w:rPr>
        <w:t>s</w:t>
      </w:r>
      <w:r w:rsidRPr="00B96167">
        <w:rPr>
          <w:noProof/>
          <w:sz w:val="20"/>
          <w:szCs w:val="20"/>
          <w:lang w:val="en-US"/>
        </w:rPr>
        <w:t xml:space="preserve"> public without violation of the duty to protect </w:t>
      </w:r>
      <w:r w:rsidR="00044CB8" w:rsidRPr="00B96167">
        <w:rPr>
          <w:noProof/>
          <w:sz w:val="20"/>
          <w:szCs w:val="20"/>
          <w:lang w:val="en-US"/>
        </w:rPr>
        <w:t>its</w:t>
      </w:r>
      <w:r w:rsidRPr="00B96167">
        <w:rPr>
          <w:noProof/>
          <w:sz w:val="20"/>
          <w:szCs w:val="20"/>
          <w:lang w:val="en-US"/>
        </w:rPr>
        <w:t xml:space="preserve"> confidentiality on the part of </w:t>
      </w:r>
      <w:r w:rsidR="00044CB8" w:rsidRPr="00B96167">
        <w:rPr>
          <w:noProof/>
          <w:sz w:val="20"/>
          <w:szCs w:val="20"/>
          <w:lang w:val="en-US"/>
        </w:rPr>
        <w:t xml:space="preserve">the </w:t>
      </w:r>
      <w:r w:rsidR="0040671B" w:rsidRPr="00B96167">
        <w:rPr>
          <w:noProof/>
          <w:sz w:val="20"/>
          <w:szCs w:val="20"/>
          <w:lang w:val="en-US"/>
        </w:rPr>
        <w:t xml:space="preserve">Receiving Party </w:t>
      </w:r>
      <w:r w:rsidR="004047EF" w:rsidRPr="00B96167">
        <w:rPr>
          <w:noProof/>
          <w:sz w:val="20"/>
          <w:szCs w:val="20"/>
          <w:lang w:val="en-US"/>
        </w:rPr>
        <w:t xml:space="preserve">or any its Representative </w:t>
      </w:r>
      <w:r w:rsidR="0040671B" w:rsidRPr="00B96167">
        <w:rPr>
          <w:noProof/>
          <w:sz w:val="20"/>
          <w:szCs w:val="20"/>
          <w:lang w:val="en-US"/>
        </w:rPr>
        <w:t>under this Agreement</w:t>
      </w:r>
      <w:r w:rsidRPr="00B96167">
        <w:rPr>
          <w:noProof/>
          <w:sz w:val="20"/>
          <w:szCs w:val="20"/>
          <w:lang w:val="en-US"/>
        </w:rPr>
        <w:t xml:space="preserve">; or (iii) that </w:t>
      </w:r>
      <w:r w:rsidR="00044CB8" w:rsidRPr="00B96167">
        <w:rPr>
          <w:noProof/>
          <w:sz w:val="20"/>
          <w:szCs w:val="20"/>
          <w:lang w:val="en-US"/>
        </w:rPr>
        <w:t>is</w:t>
      </w:r>
      <w:r w:rsidRPr="00B96167">
        <w:rPr>
          <w:noProof/>
          <w:sz w:val="20"/>
          <w:szCs w:val="20"/>
          <w:lang w:val="en-US"/>
        </w:rPr>
        <w:t xml:space="preserve"> legitimately disclosed to </w:t>
      </w:r>
      <w:r w:rsidR="00344BA7" w:rsidRPr="00B96167">
        <w:rPr>
          <w:noProof/>
          <w:sz w:val="20"/>
          <w:szCs w:val="20"/>
          <w:lang w:val="en-US"/>
        </w:rPr>
        <w:t xml:space="preserve">the </w:t>
      </w:r>
      <w:r w:rsidR="0040671B" w:rsidRPr="00B96167">
        <w:rPr>
          <w:noProof/>
          <w:sz w:val="20"/>
          <w:szCs w:val="20"/>
          <w:lang w:val="en-US"/>
        </w:rPr>
        <w:t xml:space="preserve">Receiving Party </w:t>
      </w:r>
      <w:r w:rsidR="004047EF" w:rsidRPr="00B96167">
        <w:rPr>
          <w:noProof/>
          <w:sz w:val="20"/>
          <w:szCs w:val="20"/>
          <w:lang w:val="en-US"/>
        </w:rPr>
        <w:t xml:space="preserve">or any its Representative </w:t>
      </w:r>
      <w:r w:rsidRPr="00B96167">
        <w:rPr>
          <w:noProof/>
          <w:sz w:val="20"/>
          <w:szCs w:val="20"/>
          <w:lang w:val="en-US"/>
        </w:rPr>
        <w:t xml:space="preserve">by a third party with no obligation on the part of </w:t>
      </w:r>
      <w:r w:rsidR="00344BA7" w:rsidRPr="00B96167">
        <w:rPr>
          <w:noProof/>
          <w:sz w:val="20"/>
          <w:szCs w:val="20"/>
          <w:lang w:val="en-US"/>
        </w:rPr>
        <w:t xml:space="preserve">the </w:t>
      </w:r>
      <w:r w:rsidR="0040671B" w:rsidRPr="00B96167">
        <w:rPr>
          <w:noProof/>
          <w:sz w:val="20"/>
          <w:szCs w:val="20"/>
          <w:lang w:val="en-US"/>
        </w:rPr>
        <w:t>Receiving Party</w:t>
      </w:r>
      <w:r w:rsidRPr="00B96167">
        <w:rPr>
          <w:noProof/>
          <w:sz w:val="20"/>
          <w:szCs w:val="20"/>
          <w:lang w:val="en-US"/>
        </w:rPr>
        <w:t xml:space="preserve"> </w:t>
      </w:r>
      <w:r w:rsidR="004047EF" w:rsidRPr="00B96167">
        <w:rPr>
          <w:noProof/>
          <w:sz w:val="20"/>
          <w:szCs w:val="20"/>
          <w:lang w:val="en-US"/>
        </w:rPr>
        <w:t xml:space="preserve">or such its Representative, as the case may be, </w:t>
      </w:r>
      <w:r w:rsidRPr="00B96167">
        <w:rPr>
          <w:noProof/>
          <w:sz w:val="20"/>
          <w:szCs w:val="20"/>
          <w:lang w:val="en-US"/>
        </w:rPr>
        <w:t xml:space="preserve">to protect </w:t>
      </w:r>
      <w:r w:rsidR="00044CB8" w:rsidRPr="00B96167">
        <w:rPr>
          <w:noProof/>
          <w:sz w:val="20"/>
          <w:szCs w:val="20"/>
          <w:lang w:val="en-US"/>
        </w:rPr>
        <w:t>its</w:t>
      </w:r>
      <w:r w:rsidRPr="00B96167">
        <w:rPr>
          <w:noProof/>
          <w:sz w:val="20"/>
          <w:szCs w:val="20"/>
          <w:lang w:val="en-US"/>
        </w:rPr>
        <w:t xml:space="preserve"> confidentiality; or (iv) that </w:t>
      </w:r>
      <w:r w:rsidR="00344BA7" w:rsidRPr="00B96167">
        <w:rPr>
          <w:noProof/>
          <w:sz w:val="20"/>
          <w:szCs w:val="20"/>
          <w:lang w:val="en-US"/>
        </w:rPr>
        <w:t xml:space="preserve">the </w:t>
      </w:r>
      <w:r w:rsidR="0040671B" w:rsidRPr="00B96167">
        <w:rPr>
          <w:noProof/>
          <w:sz w:val="20"/>
          <w:szCs w:val="20"/>
          <w:lang w:val="en-US"/>
        </w:rPr>
        <w:t>Receiving Party</w:t>
      </w:r>
      <w:r w:rsidRPr="00B96167">
        <w:rPr>
          <w:noProof/>
          <w:sz w:val="20"/>
          <w:szCs w:val="20"/>
          <w:lang w:val="en-US"/>
        </w:rPr>
        <w:t xml:space="preserve"> </w:t>
      </w:r>
      <w:r w:rsidR="004047EF" w:rsidRPr="00B96167">
        <w:rPr>
          <w:noProof/>
          <w:sz w:val="20"/>
          <w:szCs w:val="20"/>
          <w:lang w:val="en-US"/>
        </w:rPr>
        <w:t xml:space="preserve">or any its Representative </w:t>
      </w:r>
      <w:r w:rsidRPr="00B96167">
        <w:rPr>
          <w:noProof/>
          <w:sz w:val="20"/>
          <w:szCs w:val="20"/>
          <w:lang w:val="en-US"/>
        </w:rPr>
        <w:t>develops independently without using or referring to Confidential Information</w:t>
      </w:r>
      <w:r w:rsidR="007B3076" w:rsidRPr="00B96167">
        <w:rPr>
          <w:noProof/>
          <w:sz w:val="20"/>
          <w:szCs w:val="20"/>
          <w:lang w:val="en-US"/>
        </w:rPr>
        <w:t xml:space="preserve"> of the Disclosing Party</w:t>
      </w:r>
      <w:r w:rsidRPr="00B96167">
        <w:rPr>
          <w:noProof/>
          <w:sz w:val="20"/>
          <w:szCs w:val="20"/>
          <w:lang w:val="en-US"/>
        </w:rPr>
        <w:t>.</w:t>
      </w:r>
    </w:p>
    <w:p w:rsidR="00A56CFB" w:rsidRPr="00B96167" w:rsidRDefault="00A56CFB" w:rsidP="00A56CFB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</w:p>
    <w:p w:rsidR="003F6EE7" w:rsidRPr="00B96167" w:rsidRDefault="00186D53" w:rsidP="00A56CFB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  <w:r w:rsidRPr="00B96167">
        <w:rPr>
          <w:noProof/>
          <w:sz w:val="20"/>
          <w:szCs w:val="20"/>
          <w:lang w:val="en-US"/>
        </w:rPr>
        <w:t>Nothing in this Agreement will prevent the Receiving Party from disclosing confidential information if the disclosure is required by law, regulation or professional requirements.</w:t>
      </w:r>
    </w:p>
    <w:p w:rsidR="00186D53" w:rsidRPr="00B96167" w:rsidRDefault="00186D53" w:rsidP="000200ED">
      <w:pPr>
        <w:pStyle w:val="SPHN"/>
        <w:tabs>
          <w:tab w:val="clear" w:pos="720"/>
        </w:tabs>
        <w:rPr>
          <w:noProof/>
          <w:sz w:val="20"/>
          <w:szCs w:val="20"/>
          <w:lang w:val="en-US"/>
        </w:rPr>
      </w:pPr>
    </w:p>
    <w:p w:rsidR="00B513F2" w:rsidRPr="00B96167" w:rsidRDefault="00B513F2" w:rsidP="00B513F2">
      <w:pPr>
        <w:pStyle w:val="StandardParagraph"/>
        <w:numPr>
          <w:ilvl w:val="0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No obligation to disclose, no warranty</w:t>
      </w:r>
    </w:p>
    <w:p w:rsidR="00B513F2" w:rsidRPr="00B96167" w:rsidRDefault="00E1714A" w:rsidP="00645657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The Disclosing</w:t>
      </w:r>
      <w:r w:rsidR="00653FE0" w:rsidRPr="00B96167">
        <w:rPr>
          <w:rFonts w:ascii="Arial" w:hAnsi="Arial" w:cs="Arial"/>
          <w:sz w:val="20"/>
          <w:lang w:val="en-US"/>
        </w:rPr>
        <w:t xml:space="preserve"> Party </w:t>
      </w:r>
      <w:r w:rsidR="00B513F2" w:rsidRPr="00B96167">
        <w:rPr>
          <w:rFonts w:ascii="Arial" w:hAnsi="Arial" w:cs="Arial"/>
          <w:sz w:val="20"/>
          <w:lang w:val="en-US"/>
        </w:rPr>
        <w:t xml:space="preserve">shall in its own discretion decide which information </w:t>
      </w:r>
      <w:r w:rsidR="00653FE0" w:rsidRPr="00B96167">
        <w:rPr>
          <w:rFonts w:ascii="Arial" w:hAnsi="Arial" w:cs="Arial"/>
          <w:sz w:val="20"/>
          <w:lang w:val="en-US"/>
        </w:rPr>
        <w:t xml:space="preserve">it </w:t>
      </w:r>
      <w:r w:rsidR="00B513F2" w:rsidRPr="00B96167">
        <w:rPr>
          <w:rFonts w:ascii="Arial" w:hAnsi="Arial" w:cs="Arial"/>
          <w:sz w:val="20"/>
          <w:lang w:val="en-US"/>
        </w:rPr>
        <w:t xml:space="preserve">shall </w:t>
      </w:r>
      <w:r w:rsidR="00653FE0" w:rsidRPr="00B96167">
        <w:rPr>
          <w:rFonts w:ascii="Arial" w:hAnsi="Arial" w:cs="Arial"/>
          <w:sz w:val="20"/>
          <w:lang w:val="en-US"/>
        </w:rPr>
        <w:t xml:space="preserve">disclose to the </w:t>
      </w:r>
      <w:r w:rsidRPr="00B96167">
        <w:rPr>
          <w:rFonts w:ascii="Arial" w:hAnsi="Arial" w:cs="Arial"/>
          <w:sz w:val="20"/>
          <w:lang w:val="en-US"/>
        </w:rPr>
        <w:t>Receiving</w:t>
      </w:r>
      <w:r w:rsidR="00653FE0" w:rsidRPr="00B96167">
        <w:rPr>
          <w:rFonts w:ascii="Arial" w:hAnsi="Arial" w:cs="Arial"/>
          <w:sz w:val="20"/>
          <w:lang w:val="en-US"/>
        </w:rPr>
        <w:t xml:space="preserve"> Party </w:t>
      </w:r>
      <w:r w:rsidR="00B513F2" w:rsidRPr="00B96167">
        <w:rPr>
          <w:rFonts w:ascii="Arial" w:hAnsi="Arial" w:cs="Arial"/>
          <w:sz w:val="20"/>
          <w:lang w:val="en-US"/>
        </w:rPr>
        <w:t xml:space="preserve">pursuant to this Agreement. None of the provisions of this Agreement shall be construed as an obligation of </w:t>
      </w:r>
      <w:r w:rsidRPr="00B96167">
        <w:rPr>
          <w:rFonts w:ascii="Arial" w:hAnsi="Arial" w:cs="Arial"/>
          <w:sz w:val="20"/>
          <w:lang w:val="en-US"/>
        </w:rPr>
        <w:t>the Disclosing</w:t>
      </w:r>
      <w:r w:rsidR="00653FE0" w:rsidRPr="00B96167">
        <w:rPr>
          <w:rFonts w:ascii="Arial" w:hAnsi="Arial" w:cs="Arial"/>
          <w:sz w:val="20"/>
          <w:lang w:val="en-US"/>
        </w:rPr>
        <w:t xml:space="preserve"> Party </w:t>
      </w:r>
      <w:r w:rsidR="00B513F2" w:rsidRPr="00B96167">
        <w:rPr>
          <w:rFonts w:ascii="Arial" w:hAnsi="Arial" w:cs="Arial"/>
          <w:sz w:val="20"/>
          <w:lang w:val="en-US"/>
        </w:rPr>
        <w:t xml:space="preserve">to disclose to the </w:t>
      </w:r>
      <w:r w:rsidRPr="00B96167">
        <w:rPr>
          <w:rFonts w:ascii="Arial" w:hAnsi="Arial" w:cs="Arial"/>
          <w:sz w:val="20"/>
          <w:lang w:val="en-US"/>
        </w:rPr>
        <w:t>Receiving</w:t>
      </w:r>
      <w:r w:rsidR="00653FE0" w:rsidRPr="00B96167">
        <w:rPr>
          <w:rFonts w:ascii="Arial" w:hAnsi="Arial" w:cs="Arial"/>
          <w:sz w:val="20"/>
          <w:lang w:val="en-US"/>
        </w:rPr>
        <w:t xml:space="preserve"> Party</w:t>
      </w:r>
      <w:r w:rsidR="00B513F2" w:rsidRPr="00B96167">
        <w:rPr>
          <w:rFonts w:ascii="Arial" w:hAnsi="Arial" w:cs="Arial"/>
          <w:sz w:val="20"/>
          <w:lang w:val="en-US"/>
        </w:rPr>
        <w:t xml:space="preserve"> any information</w:t>
      </w:r>
      <w:r w:rsidR="005231F6" w:rsidRPr="00B96167">
        <w:rPr>
          <w:rFonts w:ascii="Arial" w:hAnsi="Arial" w:cs="Arial"/>
          <w:sz w:val="20"/>
          <w:lang w:val="en-US"/>
        </w:rPr>
        <w:t xml:space="preserve"> whatsoever</w:t>
      </w:r>
      <w:r w:rsidR="00B513F2" w:rsidRPr="00B96167">
        <w:rPr>
          <w:rFonts w:ascii="Arial" w:hAnsi="Arial" w:cs="Arial"/>
          <w:sz w:val="20"/>
          <w:lang w:val="en-US"/>
        </w:rPr>
        <w:t>.</w:t>
      </w:r>
    </w:p>
    <w:p w:rsidR="00F2504E" w:rsidRPr="00B96167" w:rsidRDefault="00E1714A" w:rsidP="00645657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The Receiving Party </w:t>
      </w:r>
      <w:r w:rsidR="00F2504E" w:rsidRPr="00B96167">
        <w:rPr>
          <w:rFonts w:ascii="Arial" w:hAnsi="Arial" w:cs="Arial"/>
          <w:sz w:val="20"/>
          <w:lang w:val="en-US"/>
        </w:rPr>
        <w:t xml:space="preserve">agrees that Confidential Information </w:t>
      </w:r>
      <w:r w:rsidR="00316188" w:rsidRPr="00B96167">
        <w:rPr>
          <w:rFonts w:ascii="Arial" w:hAnsi="Arial" w:cs="Arial"/>
          <w:sz w:val="20"/>
          <w:lang w:val="en-US"/>
        </w:rPr>
        <w:t xml:space="preserve">of the Disclosing Party </w:t>
      </w:r>
      <w:r w:rsidR="00F2504E" w:rsidRPr="00B96167">
        <w:rPr>
          <w:rFonts w:ascii="Arial" w:hAnsi="Arial" w:cs="Arial"/>
          <w:sz w:val="20"/>
          <w:lang w:val="en-US"/>
        </w:rPr>
        <w:t xml:space="preserve">does not purport to be all inclusive and that no representation or warranty is made as to the accuracy, reliability or completeness of any of the </w:t>
      </w:r>
      <w:r w:rsidR="00653FE0" w:rsidRPr="00B96167">
        <w:rPr>
          <w:rFonts w:ascii="Arial" w:hAnsi="Arial" w:cs="Arial"/>
          <w:sz w:val="20"/>
          <w:lang w:val="en-US"/>
        </w:rPr>
        <w:t>Confidential Information</w:t>
      </w:r>
      <w:r w:rsidR="005148B9" w:rsidRPr="00B96167">
        <w:rPr>
          <w:rFonts w:ascii="Arial" w:hAnsi="Arial" w:cs="Arial"/>
          <w:sz w:val="20"/>
          <w:lang w:val="en-US"/>
        </w:rPr>
        <w:t xml:space="preserve"> of the Disclosing Party</w:t>
      </w:r>
      <w:r w:rsidR="00653FE0" w:rsidRPr="00B96167">
        <w:rPr>
          <w:rFonts w:ascii="Arial" w:hAnsi="Arial" w:cs="Arial"/>
          <w:sz w:val="20"/>
          <w:lang w:val="en-US"/>
        </w:rPr>
        <w:t>.</w:t>
      </w:r>
      <w:r w:rsidR="00F2504E" w:rsidRPr="00B96167">
        <w:rPr>
          <w:rFonts w:ascii="Arial" w:hAnsi="Arial" w:cs="Arial"/>
          <w:sz w:val="20"/>
          <w:lang w:val="en-US"/>
        </w:rPr>
        <w:t xml:space="preserve"> Accordingly </w:t>
      </w:r>
      <w:r w:rsidR="00457478" w:rsidRPr="00B96167">
        <w:rPr>
          <w:rFonts w:ascii="Arial" w:hAnsi="Arial" w:cs="Arial"/>
          <w:sz w:val="20"/>
          <w:lang w:val="en-US"/>
        </w:rPr>
        <w:t>the Parties agree</w:t>
      </w:r>
      <w:r w:rsidR="00F2504E" w:rsidRPr="00B96167">
        <w:rPr>
          <w:rFonts w:ascii="Arial" w:hAnsi="Arial" w:cs="Arial"/>
          <w:sz w:val="20"/>
          <w:lang w:val="en-US"/>
        </w:rPr>
        <w:t xml:space="preserve"> that neither </w:t>
      </w:r>
      <w:r w:rsidR="00316188" w:rsidRPr="00B96167">
        <w:rPr>
          <w:rFonts w:ascii="Arial" w:hAnsi="Arial" w:cs="Arial"/>
          <w:sz w:val="20"/>
          <w:lang w:val="en-US"/>
        </w:rPr>
        <w:t>the Disclosing Party</w:t>
      </w:r>
      <w:r w:rsidR="00F2504E" w:rsidRPr="00B96167">
        <w:rPr>
          <w:rFonts w:ascii="Arial" w:hAnsi="Arial" w:cs="Arial"/>
          <w:sz w:val="20"/>
          <w:lang w:val="en-US"/>
        </w:rPr>
        <w:t xml:space="preserve"> nor any </w:t>
      </w:r>
      <w:r w:rsidR="00C330D4" w:rsidRPr="00B96167">
        <w:rPr>
          <w:rFonts w:ascii="Arial" w:hAnsi="Arial" w:cs="Arial"/>
          <w:sz w:val="20"/>
          <w:lang w:val="en-US"/>
        </w:rPr>
        <w:t xml:space="preserve">of </w:t>
      </w:r>
      <w:r w:rsidR="00316188" w:rsidRPr="00B96167">
        <w:rPr>
          <w:rFonts w:ascii="Arial" w:hAnsi="Arial" w:cs="Arial"/>
          <w:sz w:val="20"/>
          <w:lang w:val="en-US"/>
        </w:rPr>
        <w:t>its</w:t>
      </w:r>
      <w:r w:rsidR="00C330D4" w:rsidRPr="00B96167">
        <w:rPr>
          <w:rFonts w:ascii="Arial" w:hAnsi="Arial" w:cs="Arial"/>
          <w:sz w:val="20"/>
          <w:lang w:val="en-US"/>
        </w:rPr>
        <w:t xml:space="preserve"> </w:t>
      </w:r>
      <w:r w:rsidR="00EE78B9" w:rsidRPr="00B96167">
        <w:rPr>
          <w:rFonts w:ascii="Arial" w:hAnsi="Arial" w:cs="Arial"/>
          <w:sz w:val="20"/>
          <w:lang w:val="en-US"/>
        </w:rPr>
        <w:t>Representatives</w:t>
      </w:r>
      <w:r w:rsidR="00C330D4" w:rsidRPr="00B96167">
        <w:rPr>
          <w:rFonts w:ascii="Arial" w:hAnsi="Arial" w:cs="Arial"/>
          <w:sz w:val="20"/>
          <w:lang w:val="en-US"/>
        </w:rPr>
        <w:t xml:space="preserve">, agents </w:t>
      </w:r>
      <w:r w:rsidR="00104A08" w:rsidRPr="00B96167">
        <w:rPr>
          <w:rFonts w:ascii="Arial" w:hAnsi="Arial" w:cs="Arial"/>
          <w:sz w:val="20"/>
          <w:lang w:val="en-US"/>
        </w:rPr>
        <w:t>or</w:t>
      </w:r>
      <w:r w:rsidR="00C330D4" w:rsidRPr="00B96167">
        <w:rPr>
          <w:rFonts w:ascii="Arial" w:hAnsi="Arial" w:cs="Arial"/>
          <w:sz w:val="20"/>
          <w:lang w:val="en-US"/>
        </w:rPr>
        <w:t xml:space="preserve"> advisors </w:t>
      </w:r>
      <w:r w:rsidR="00F2504E" w:rsidRPr="00B96167">
        <w:rPr>
          <w:rFonts w:ascii="Arial" w:hAnsi="Arial" w:cs="Arial"/>
          <w:sz w:val="20"/>
          <w:lang w:val="en-US"/>
        </w:rPr>
        <w:t xml:space="preserve">shall owe any duty of care to the </w:t>
      </w:r>
      <w:r w:rsidR="00316188" w:rsidRPr="00B96167">
        <w:rPr>
          <w:rFonts w:ascii="Arial" w:hAnsi="Arial" w:cs="Arial"/>
          <w:sz w:val="20"/>
          <w:lang w:val="en-US"/>
        </w:rPr>
        <w:t>Receiving Party</w:t>
      </w:r>
      <w:r w:rsidR="00F2504E" w:rsidRPr="00B96167">
        <w:rPr>
          <w:rFonts w:ascii="Arial" w:hAnsi="Arial" w:cs="Arial"/>
          <w:sz w:val="20"/>
          <w:lang w:val="en-US"/>
        </w:rPr>
        <w:t xml:space="preserve"> or any other person or shall have any liability to the </w:t>
      </w:r>
      <w:r w:rsidR="00316188" w:rsidRPr="00B96167">
        <w:rPr>
          <w:rFonts w:ascii="Arial" w:hAnsi="Arial" w:cs="Arial"/>
          <w:sz w:val="20"/>
          <w:lang w:val="en-US"/>
        </w:rPr>
        <w:t>Receiving Party</w:t>
      </w:r>
      <w:r w:rsidR="00F2504E" w:rsidRPr="00B96167">
        <w:rPr>
          <w:rFonts w:ascii="Arial" w:hAnsi="Arial" w:cs="Arial"/>
          <w:sz w:val="20"/>
          <w:lang w:val="en-US"/>
        </w:rPr>
        <w:t xml:space="preserve"> or any other person resulting from the use of Confidential Information </w:t>
      </w:r>
      <w:r w:rsidR="00316188" w:rsidRPr="00B96167">
        <w:rPr>
          <w:rFonts w:ascii="Arial" w:hAnsi="Arial" w:cs="Arial"/>
          <w:sz w:val="20"/>
          <w:lang w:val="en-US"/>
        </w:rPr>
        <w:t xml:space="preserve">of the Disclosing Party </w:t>
      </w:r>
      <w:r w:rsidR="00F2504E" w:rsidRPr="00B96167">
        <w:rPr>
          <w:rFonts w:ascii="Arial" w:hAnsi="Arial" w:cs="Arial"/>
          <w:sz w:val="20"/>
          <w:lang w:val="en-US"/>
        </w:rPr>
        <w:t xml:space="preserve">by the </w:t>
      </w:r>
      <w:r w:rsidR="00316188" w:rsidRPr="00B96167">
        <w:rPr>
          <w:rFonts w:ascii="Arial" w:hAnsi="Arial" w:cs="Arial"/>
          <w:sz w:val="20"/>
          <w:lang w:val="en-US"/>
        </w:rPr>
        <w:t>Receiving Party</w:t>
      </w:r>
      <w:r w:rsidR="00C40596" w:rsidRPr="00B96167">
        <w:rPr>
          <w:rFonts w:ascii="Arial" w:hAnsi="Arial" w:cs="Arial"/>
          <w:sz w:val="20"/>
          <w:lang w:val="en-US"/>
        </w:rPr>
        <w:t>, except when the legitimate use of any such information by the Receiving Party and/or by any of its Representatives puts them in breach of law or regulation</w:t>
      </w:r>
      <w:r w:rsidR="00F2504E" w:rsidRPr="00B96167">
        <w:rPr>
          <w:rFonts w:ascii="Arial" w:hAnsi="Arial" w:cs="Arial"/>
          <w:sz w:val="20"/>
          <w:lang w:val="en-US"/>
        </w:rPr>
        <w:t>.</w:t>
      </w:r>
    </w:p>
    <w:p w:rsidR="005231F6" w:rsidRPr="00B96167" w:rsidRDefault="005231F6" w:rsidP="005231F6">
      <w:pPr>
        <w:pStyle w:val="StandardParagraph"/>
        <w:numPr>
          <w:ilvl w:val="0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Ownership of Confidential Information</w:t>
      </w:r>
    </w:p>
    <w:p w:rsidR="00BF7280" w:rsidRPr="00B96167" w:rsidRDefault="005231F6" w:rsidP="00645657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Confidential Information </w:t>
      </w:r>
      <w:r w:rsidR="00316188" w:rsidRPr="00B96167">
        <w:rPr>
          <w:rFonts w:ascii="Arial" w:hAnsi="Arial" w:cs="Arial"/>
          <w:sz w:val="20"/>
          <w:lang w:val="en-US"/>
        </w:rPr>
        <w:t xml:space="preserve">of the Disclosing Party </w:t>
      </w:r>
      <w:r w:rsidRPr="00B96167">
        <w:rPr>
          <w:rFonts w:ascii="Arial" w:hAnsi="Arial" w:cs="Arial"/>
          <w:sz w:val="20"/>
          <w:lang w:val="en-US"/>
        </w:rPr>
        <w:t xml:space="preserve">is and remains the </w:t>
      </w:r>
      <w:r w:rsidR="00BB2344" w:rsidRPr="00B96167">
        <w:rPr>
          <w:rFonts w:ascii="Arial" w:hAnsi="Arial" w:cs="Arial"/>
          <w:sz w:val="20"/>
          <w:lang w:val="en-US"/>
        </w:rPr>
        <w:t xml:space="preserve">exclusive </w:t>
      </w:r>
      <w:r w:rsidRPr="00B96167">
        <w:rPr>
          <w:rFonts w:ascii="Arial" w:hAnsi="Arial" w:cs="Arial"/>
          <w:sz w:val="20"/>
          <w:lang w:val="en-US"/>
        </w:rPr>
        <w:t xml:space="preserve">property of </w:t>
      </w:r>
      <w:r w:rsidR="00316188" w:rsidRPr="00B96167">
        <w:rPr>
          <w:rFonts w:ascii="Arial" w:hAnsi="Arial" w:cs="Arial"/>
          <w:sz w:val="20"/>
          <w:lang w:val="en-US"/>
        </w:rPr>
        <w:t>the Disclosing Party</w:t>
      </w:r>
      <w:r w:rsidRPr="00B96167">
        <w:rPr>
          <w:rFonts w:ascii="Arial" w:hAnsi="Arial" w:cs="Arial"/>
          <w:sz w:val="20"/>
          <w:lang w:val="en-US"/>
        </w:rPr>
        <w:t xml:space="preserve">, and the </w:t>
      </w:r>
      <w:r w:rsidR="00316188" w:rsidRPr="00B96167">
        <w:rPr>
          <w:rFonts w:ascii="Arial" w:hAnsi="Arial" w:cs="Arial"/>
          <w:sz w:val="20"/>
          <w:lang w:val="en-US"/>
        </w:rPr>
        <w:t>Receiving Party</w:t>
      </w:r>
      <w:r w:rsidRPr="00B96167">
        <w:rPr>
          <w:rFonts w:ascii="Arial" w:hAnsi="Arial" w:cs="Arial"/>
          <w:sz w:val="20"/>
          <w:lang w:val="en-US"/>
        </w:rPr>
        <w:t xml:space="preserve"> </w:t>
      </w:r>
      <w:r w:rsidR="001C7400" w:rsidRPr="00B96167">
        <w:rPr>
          <w:rFonts w:ascii="Arial" w:hAnsi="Arial" w:cs="Arial"/>
          <w:sz w:val="20"/>
          <w:lang w:val="en-US"/>
        </w:rPr>
        <w:t xml:space="preserve">and/or the </w:t>
      </w:r>
      <w:r w:rsidR="00316188" w:rsidRPr="00B96167">
        <w:rPr>
          <w:rFonts w:ascii="Arial" w:hAnsi="Arial" w:cs="Arial"/>
          <w:sz w:val="20"/>
          <w:lang w:val="en-US"/>
        </w:rPr>
        <w:t>Receiving Party</w:t>
      </w:r>
      <w:r w:rsidR="001C7400" w:rsidRPr="00B96167">
        <w:rPr>
          <w:rFonts w:ascii="Arial" w:hAnsi="Arial" w:cs="Arial"/>
          <w:sz w:val="20"/>
          <w:lang w:val="en-US"/>
        </w:rPr>
        <w:t xml:space="preserve">’s Representatives </w:t>
      </w:r>
      <w:r w:rsidRPr="00B96167">
        <w:rPr>
          <w:rFonts w:ascii="Arial" w:hAnsi="Arial" w:cs="Arial"/>
          <w:sz w:val="20"/>
          <w:lang w:val="en-US"/>
        </w:rPr>
        <w:t>ha</w:t>
      </w:r>
      <w:r w:rsidR="001C7400" w:rsidRPr="00B96167">
        <w:rPr>
          <w:rFonts w:ascii="Arial" w:hAnsi="Arial" w:cs="Arial"/>
          <w:sz w:val="20"/>
          <w:lang w:val="en-US"/>
        </w:rPr>
        <w:t>ve</w:t>
      </w:r>
      <w:r w:rsidRPr="00B96167">
        <w:rPr>
          <w:rFonts w:ascii="Arial" w:hAnsi="Arial" w:cs="Arial"/>
          <w:sz w:val="20"/>
          <w:lang w:val="en-US"/>
        </w:rPr>
        <w:t xml:space="preserve"> no </w:t>
      </w:r>
      <w:r w:rsidR="00316188" w:rsidRPr="00B96167">
        <w:rPr>
          <w:rFonts w:ascii="Arial" w:hAnsi="Arial" w:cs="Arial"/>
          <w:sz w:val="20"/>
          <w:lang w:val="en-US"/>
        </w:rPr>
        <w:t xml:space="preserve">and will not acquire any </w:t>
      </w:r>
      <w:r w:rsidRPr="00B96167">
        <w:rPr>
          <w:rFonts w:ascii="Arial" w:hAnsi="Arial" w:cs="Arial"/>
          <w:sz w:val="20"/>
          <w:lang w:val="en-US"/>
        </w:rPr>
        <w:t xml:space="preserve">right or </w:t>
      </w:r>
      <w:r w:rsidR="009B7339" w:rsidRPr="00B96167">
        <w:rPr>
          <w:rFonts w:ascii="Arial" w:hAnsi="Arial" w:cs="Arial"/>
          <w:sz w:val="20"/>
          <w:lang w:val="en-US"/>
        </w:rPr>
        <w:t>license</w:t>
      </w:r>
      <w:r w:rsidRPr="00B96167">
        <w:rPr>
          <w:rFonts w:ascii="Arial" w:hAnsi="Arial" w:cs="Arial"/>
          <w:sz w:val="20"/>
          <w:lang w:val="en-US"/>
        </w:rPr>
        <w:t xml:space="preserve"> in respect of it.</w:t>
      </w:r>
    </w:p>
    <w:p w:rsidR="000200ED" w:rsidRPr="00B96167" w:rsidRDefault="000200ED" w:rsidP="000200ED">
      <w:pPr>
        <w:pStyle w:val="StandardParagraph"/>
        <w:numPr>
          <w:ilvl w:val="0"/>
          <w:numId w:val="10"/>
        </w:numPr>
        <w:jc w:val="both"/>
        <w:rPr>
          <w:rFonts w:ascii="Arial" w:hAnsi="Arial" w:cs="Arial"/>
          <w:sz w:val="20"/>
          <w:lang w:val="en-US"/>
        </w:rPr>
      </w:pPr>
      <w:bookmarkStart w:id="0" w:name="_Ref323888730"/>
      <w:r w:rsidRPr="00B96167">
        <w:rPr>
          <w:rFonts w:ascii="Arial" w:hAnsi="Arial" w:cs="Arial"/>
          <w:sz w:val="20"/>
          <w:lang w:val="en-US"/>
        </w:rPr>
        <w:t xml:space="preserve">Protection of business secret and other </w:t>
      </w:r>
      <w:bookmarkEnd w:id="0"/>
      <w:r w:rsidR="00DD20CD" w:rsidRPr="00B96167">
        <w:rPr>
          <w:rFonts w:ascii="Arial" w:hAnsi="Arial" w:cs="Arial"/>
          <w:sz w:val="20"/>
          <w:lang w:val="en-US"/>
        </w:rPr>
        <w:t>information</w:t>
      </w:r>
      <w:r w:rsidRPr="00B96167">
        <w:rPr>
          <w:rFonts w:ascii="Arial" w:hAnsi="Arial" w:cs="Arial"/>
          <w:sz w:val="20"/>
          <w:lang w:val="en-US"/>
        </w:rPr>
        <w:t xml:space="preserve"> </w:t>
      </w:r>
    </w:p>
    <w:p w:rsidR="00507FE2" w:rsidRPr="00B96167" w:rsidRDefault="00A80CD7" w:rsidP="00645657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bookmarkStart w:id="1" w:name="_Ref323888655"/>
      <w:r w:rsidRPr="00B96167">
        <w:rPr>
          <w:rFonts w:ascii="Arial" w:hAnsi="Arial" w:cs="Arial"/>
          <w:sz w:val="20"/>
          <w:lang w:val="en-US"/>
        </w:rPr>
        <w:t xml:space="preserve">The </w:t>
      </w:r>
      <w:r w:rsidR="00FD3342" w:rsidRPr="00B96167">
        <w:rPr>
          <w:rFonts w:ascii="Arial" w:hAnsi="Arial" w:cs="Arial"/>
          <w:sz w:val="20"/>
          <w:lang w:val="en-US"/>
        </w:rPr>
        <w:t>Receiving Party</w:t>
      </w:r>
      <w:r w:rsidR="000200ED" w:rsidRPr="00B96167">
        <w:rPr>
          <w:rFonts w:ascii="Arial" w:hAnsi="Arial" w:cs="Arial"/>
          <w:sz w:val="20"/>
          <w:lang w:val="en-US"/>
        </w:rPr>
        <w:t xml:space="preserve"> is obligated to ensure</w:t>
      </w:r>
      <w:r w:rsidR="00507FE2" w:rsidRPr="00B96167">
        <w:rPr>
          <w:rFonts w:ascii="Arial" w:hAnsi="Arial" w:cs="Arial"/>
          <w:sz w:val="20"/>
          <w:lang w:val="en-US"/>
        </w:rPr>
        <w:t>:</w:t>
      </w:r>
      <w:r w:rsidR="000200ED" w:rsidRPr="00B96167">
        <w:rPr>
          <w:rFonts w:ascii="Arial" w:hAnsi="Arial" w:cs="Arial"/>
          <w:sz w:val="20"/>
          <w:lang w:val="en-US"/>
        </w:rPr>
        <w:t xml:space="preserve"> </w:t>
      </w:r>
    </w:p>
    <w:p w:rsidR="00EF163D" w:rsidRPr="00B96167" w:rsidRDefault="000200ED" w:rsidP="00645657">
      <w:pPr>
        <w:pStyle w:val="StandardParagraph"/>
        <w:numPr>
          <w:ilvl w:val="2"/>
          <w:numId w:val="10"/>
        </w:numPr>
        <w:tabs>
          <w:tab w:val="clear" w:pos="1440"/>
          <w:tab w:val="num" w:pos="1418"/>
        </w:tabs>
        <w:ind w:left="1418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that </w:t>
      </w:r>
      <w:r w:rsidR="00104A08" w:rsidRPr="00B96167">
        <w:rPr>
          <w:rFonts w:ascii="Arial" w:hAnsi="Arial" w:cs="Arial"/>
          <w:sz w:val="20"/>
          <w:lang w:val="en-US"/>
        </w:rPr>
        <w:t xml:space="preserve">the </w:t>
      </w:r>
      <w:r w:rsidR="00FD3342" w:rsidRPr="00B96167">
        <w:rPr>
          <w:rFonts w:ascii="Arial" w:hAnsi="Arial" w:cs="Arial"/>
          <w:sz w:val="20"/>
          <w:lang w:val="en-US"/>
        </w:rPr>
        <w:t>Receiving Party</w:t>
      </w:r>
      <w:r w:rsidRPr="00B96167">
        <w:rPr>
          <w:rFonts w:ascii="Arial" w:hAnsi="Arial" w:cs="Arial"/>
          <w:sz w:val="20"/>
          <w:lang w:val="en-US"/>
        </w:rPr>
        <w:t xml:space="preserve"> and </w:t>
      </w:r>
      <w:r w:rsidR="00104A08" w:rsidRPr="00B96167">
        <w:rPr>
          <w:rFonts w:ascii="Arial" w:hAnsi="Arial" w:cs="Arial"/>
          <w:sz w:val="20"/>
          <w:lang w:val="en-US"/>
        </w:rPr>
        <w:t xml:space="preserve">the </w:t>
      </w:r>
      <w:r w:rsidR="00FD3342" w:rsidRPr="00B96167">
        <w:rPr>
          <w:rFonts w:ascii="Arial" w:hAnsi="Arial" w:cs="Arial"/>
          <w:sz w:val="20"/>
          <w:lang w:val="en-US"/>
        </w:rPr>
        <w:t>Receiving Party</w:t>
      </w:r>
      <w:r w:rsidRPr="00B96167">
        <w:rPr>
          <w:rFonts w:ascii="Arial" w:hAnsi="Arial" w:cs="Arial"/>
          <w:sz w:val="20"/>
          <w:lang w:val="en-US"/>
        </w:rPr>
        <w:t xml:space="preserve">’s Representatives shall keep confidential as </w:t>
      </w:r>
      <w:r w:rsidR="00FD3342" w:rsidRPr="00B96167">
        <w:rPr>
          <w:rFonts w:ascii="Arial" w:hAnsi="Arial" w:cs="Arial"/>
          <w:sz w:val="20"/>
          <w:lang w:val="en-US"/>
        </w:rPr>
        <w:t>the Disclosing Party</w:t>
      </w:r>
      <w:r w:rsidRPr="00B96167">
        <w:rPr>
          <w:rFonts w:ascii="Arial" w:hAnsi="Arial" w:cs="Arial"/>
          <w:sz w:val="20"/>
          <w:lang w:val="en-US"/>
        </w:rPr>
        <w:t xml:space="preserve">’s business secret all </w:t>
      </w:r>
      <w:r w:rsidR="003E428B" w:rsidRPr="00B96167">
        <w:rPr>
          <w:rFonts w:ascii="Arial" w:hAnsi="Arial" w:cs="Arial"/>
          <w:sz w:val="20"/>
          <w:lang w:val="en-US"/>
        </w:rPr>
        <w:t xml:space="preserve">Disclosing Party’s </w:t>
      </w:r>
      <w:r w:rsidRPr="00B96167">
        <w:rPr>
          <w:rFonts w:ascii="Arial" w:hAnsi="Arial" w:cs="Arial"/>
          <w:sz w:val="20"/>
          <w:lang w:val="en-US"/>
        </w:rPr>
        <w:t>Confidential Information</w:t>
      </w:r>
      <w:bookmarkEnd w:id="1"/>
      <w:r w:rsidR="00507FE2" w:rsidRPr="00B96167">
        <w:rPr>
          <w:rFonts w:ascii="Arial" w:hAnsi="Arial" w:cs="Arial"/>
          <w:sz w:val="20"/>
          <w:lang w:val="en-US"/>
        </w:rPr>
        <w:t xml:space="preserve"> and to </w:t>
      </w:r>
      <w:r w:rsidR="00EF0FF5" w:rsidRPr="00B96167">
        <w:rPr>
          <w:rFonts w:ascii="Arial" w:hAnsi="Arial" w:cs="Arial"/>
          <w:sz w:val="20"/>
          <w:lang w:val="en-US"/>
        </w:rPr>
        <w:t>protect all</w:t>
      </w:r>
      <w:r w:rsidR="00E24589" w:rsidRPr="00B96167">
        <w:rPr>
          <w:rFonts w:ascii="Arial" w:hAnsi="Arial" w:cs="Arial"/>
          <w:sz w:val="20"/>
          <w:lang w:val="en-US"/>
        </w:rPr>
        <w:t xml:space="preserve"> Confidential Information protected under the </w:t>
      </w:r>
      <w:r w:rsidR="00E24589" w:rsidRPr="003F294A">
        <w:rPr>
          <w:rFonts w:ascii="Arial" w:hAnsi="Arial" w:cs="Arial"/>
          <w:sz w:val="20"/>
          <w:lang w:val="en-US"/>
        </w:rPr>
        <w:t xml:space="preserve">relevant legislation </w:t>
      </w:r>
      <w:r w:rsidR="00E24589" w:rsidRPr="00B96167">
        <w:rPr>
          <w:rFonts w:ascii="Arial" w:hAnsi="Arial" w:cs="Arial"/>
          <w:sz w:val="20"/>
          <w:lang w:val="en-US"/>
        </w:rPr>
        <w:t xml:space="preserve">in accordance with such legislation. </w:t>
      </w:r>
    </w:p>
    <w:p w:rsidR="00507FE2" w:rsidRPr="00B96167" w:rsidRDefault="000200ED" w:rsidP="00645657">
      <w:pPr>
        <w:pStyle w:val="StandardParagraph"/>
        <w:numPr>
          <w:ilvl w:val="2"/>
          <w:numId w:val="10"/>
        </w:numPr>
        <w:tabs>
          <w:tab w:val="clear" w:pos="1440"/>
          <w:tab w:val="num" w:pos="1418"/>
        </w:tabs>
        <w:ind w:left="1418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that </w:t>
      </w:r>
      <w:r w:rsidR="00FC53C7" w:rsidRPr="00B96167">
        <w:rPr>
          <w:rFonts w:ascii="Arial" w:hAnsi="Arial" w:cs="Arial"/>
          <w:sz w:val="20"/>
          <w:lang w:val="en-US"/>
        </w:rPr>
        <w:t xml:space="preserve">the </w:t>
      </w:r>
      <w:r w:rsidR="006305ED" w:rsidRPr="00B96167">
        <w:rPr>
          <w:rFonts w:ascii="Arial" w:hAnsi="Arial" w:cs="Arial"/>
          <w:sz w:val="20"/>
          <w:lang w:val="en-US"/>
        </w:rPr>
        <w:t>Receiving Party</w:t>
      </w:r>
      <w:r w:rsidRPr="00B96167">
        <w:rPr>
          <w:rFonts w:ascii="Arial" w:hAnsi="Arial" w:cs="Arial"/>
          <w:sz w:val="20"/>
          <w:lang w:val="en-US"/>
        </w:rPr>
        <w:t xml:space="preserve"> or </w:t>
      </w:r>
      <w:r w:rsidR="006305ED" w:rsidRPr="00B96167">
        <w:rPr>
          <w:rFonts w:ascii="Arial" w:hAnsi="Arial" w:cs="Arial"/>
          <w:sz w:val="20"/>
          <w:lang w:val="en-US"/>
        </w:rPr>
        <w:t>its</w:t>
      </w:r>
      <w:r w:rsidRPr="00B96167">
        <w:rPr>
          <w:rFonts w:ascii="Arial" w:hAnsi="Arial" w:cs="Arial"/>
          <w:sz w:val="20"/>
          <w:lang w:val="en-US"/>
        </w:rPr>
        <w:t xml:space="preserve"> Representatives will not in any case disclose or send </w:t>
      </w:r>
      <w:r w:rsidR="006305ED" w:rsidRPr="00B96167">
        <w:rPr>
          <w:rFonts w:ascii="Arial" w:hAnsi="Arial" w:cs="Arial"/>
          <w:sz w:val="20"/>
          <w:lang w:val="en-US"/>
        </w:rPr>
        <w:t xml:space="preserve">the </w:t>
      </w:r>
      <w:r w:rsidRPr="00B96167">
        <w:rPr>
          <w:rFonts w:ascii="Arial" w:hAnsi="Arial" w:cs="Arial"/>
          <w:sz w:val="20"/>
          <w:lang w:val="en-US"/>
        </w:rPr>
        <w:t xml:space="preserve">Confidential Information </w:t>
      </w:r>
      <w:r w:rsidR="006305ED" w:rsidRPr="00B96167">
        <w:rPr>
          <w:rFonts w:ascii="Arial" w:hAnsi="Arial" w:cs="Arial"/>
          <w:sz w:val="20"/>
          <w:lang w:val="en-US"/>
        </w:rPr>
        <w:t xml:space="preserve">of the Disclosing Party </w:t>
      </w:r>
      <w:r w:rsidRPr="00B96167">
        <w:rPr>
          <w:rFonts w:ascii="Arial" w:hAnsi="Arial" w:cs="Arial"/>
          <w:sz w:val="20"/>
          <w:lang w:val="en-US"/>
        </w:rPr>
        <w:t xml:space="preserve">to any third party without the </w:t>
      </w:r>
      <w:r w:rsidR="004D509D" w:rsidRPr="00B96167">
        <w:rPr>
          <w:rFonts w:ascii="Arial" w:hAnsi="Arial" w:cs="Arial"/>
          <w:sz w:val="20"/>
          <w:lang w:val="en-US"/>
        </w:rPr>
        <w:t xml:space="preserve">written </w:t>
      </w:r>
      <w:r w:rsidRPr="00B96167">
        <w:rPr>
          <w:rFonts w:ascii="Arial" w:hAnsi="Arial" w:cs="Arial"/>
          <w:sz w:val="20"/>
          <w:lang w:val="en-US"/>
        </w:rPr>
        <w:t xml:space="preserve">consent of </w:t>
      </w:r>
      <w:r w:rsidR="006305ED" w:rsidRPr="00B96167">
        <w:rPr>
          <w:rFonts w:ascii="Arial" w:hAnsi="Arial" w:cs="Arial"/>
          <w:sz w:val="20"/>
          <w:lang w:val="en-US"/>
        </w:rPr>
        <w:t>the Disclosing Party</w:t>
      </w:r>
      <w:r w:rsidR="0097072F" w:rsidRPr="00B96167">
        <w:rPr>
          <w:rFonts w:ascii="Arial" w:hAnsi="Arial" w:cs="Arial"/>
          <w:sz w:val="20"/>
          <w:lang w:val="en-US"/>
        </w:rPr>
        <w:t>.</w:t>
      </w:r>
      <w:r w:rsidRPr="00B96167">
        <w:rPr>
          <w:rFonts w:ascii="Arial" w:hAnsi="Arial" w:cs="Arial"/>
          <w:sz w:val="20"/>
          <w:lang w:val="en-US"/>
        </w:rPr>
        <w:t xml:space="preserve"> </w:t>
      </w:r>
    </w:p>
    <w:p w:rsidR="000200ED" w:rsidRPr="00B96167" w:rsidRDefault="002C0ADD" w:rsidP="00645657">
      <w:pPr>
        <w:pStyle w:val="StandardParagraph"/>
        <w:numPr>
          <w:ilvl w:val="2"/>
          <w:numId w:val="10"/>
        </w:numPr>
        <w:tabs>
          <w:tab w:val="clear" w:pos="1440"/>
          <w:tab w:val="num" w:pos="1418"/>
        </w:tabs>
        <w:ind w:left="1418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that all </w:t>
      </w:r>
      <w:r w:rsidR="00EE1863" w:rsidRPr="00B96167">
        <w:rPr>
          <w:rFonts w:ascii="Arial" w:hAnsi="Arial" w:cs="Arial"/>
          <w:sz w:val="20"/>
          <w:lang w:val="en-US"/>
        </w:rPr>
        <w:t>its</w:t>
      </w:r>
      <w:r w:rsidR="000200ED" w:rsidRPr="00B96167">
        <w:rPr>
          <w:rFonts w:ascii="Arial" w:hAnsi="Arial" w:cs="Arial"/>
          <w:sz w:val="20"/>
          <w:lang w:val="en-US"/>
        </w:rPr>
        <w:t xml:space="preserve"> Representatives will act in accordance with</w:t>
      </w:r>
      <w:r w:rsidR="00DC0F7F" w:rsidRPr="00B96167">
        <w:rPr>
          <w:rFonts w:ascii="Arial" w:hAnsi="Arial" w:cs="Arial"/>
          <w:sz w:val="20"/>
          <w:lang w:val="en-US"/>
        </w:rPr>
        <w:t xml:space="preserve"> this Agreement</w:t>
      </w:r>
      <w:r w:rsidR="00C80CC9" w:rsidRPr="00B96167">
        <w:rPr>
          <w:rFonts w:ascii="Arial" w:hAnsi="Arial" w:cs="Arial"/>
          <w:sz w:val="20"/>
          <w:lang w:val="en-US"/>
        </w:rPr>
        <w:t>.</w:t>
      </w:r>
    </w:p>
    <w:p w:rsidR="000200ED" w:rsidRPr="00B96167" w:rsidRDefault="000200ED" w:rsidP="00645657">
      <w:pPr>
        <w:pStyle w:val="StandardParagraph"/>
        <w:numPr>
          <w:ilvl w:val="2"/>
          <w:numId w:val="10"/>
        </w:numPr>
        <w:tabs>
          <w:tab w:val="clear" w:pos="1440"/>
          <w:tab w:val="num" w:pos="1418"/>
        </w:tabs>
        <w:ind w:left="1418" w:hanging="709"/>
        <w:jc w:val="both"/>
        <w:rPr>
          <w:rFonts w:ascii="Arial" w:hAnsi="Arial" w:cs="Arial"/>
          <w:sz w:val="20"/>
          <w:lang w:val="en-US"/>
        </w:rPr>
      </w:pPr>
      <w:bookmarkStart w:id="2" w:name="_Ref323888692"/>
      <w:bookmarkStart w:id="3" w:name="_Ref350777286"/>
      <w:r w:rsidRPr="00B96167">
        <w:rPr>
          <w:rFonts w:ascii="Arial" w:hAnsi="Arial" w:cs="Arial"/>
          <w:sz w:val="20"/>
          <w:lang w:val="en-US"/>
        </w:rPr>
        <w:t xml:space="preserve">upon the first </w:t>
      </w:r>
      <w:r w:rsidR="000F78C0" w:rsidRPr="00B96167">
        <w:rPr>
          <w:rFonts w:ascii="Arial" w:hAnsi="Arial" w:cs="Arial"/>
          <w:sz w:val="20"/>
          <w:lang w:val="en-US"/>
        </w:rPr>
        <w:t xml:space="preserve">written </w:t>
      </w:r>
      <w:r w:rsidRPr="00B96167">
        <w:rPr>
          <w:rFonts w:ascii="Arial" w:hAnsi="Arial" w:cs="Arial"/>
          <w:sz w:val="20"/>
          <w:lang w:val="en-US"/>
        </w:rPr>
        <w:t xml:space="preserve">demand from </w:t>
      </w:r>
      <w:r w:rsidR="00EE1863" w:rsidRPr="00B96167">
        <w:rPr>
          <w:rFonts w:ascii="Arial" w:hAnsi="Arial" w:cs="Arial"/>
          <w:sz w:val="20"/>
          <w:lang w:val="en-US"/>
        </w:rPr>
        <w:t>the Disclosing Party</w:t>
      </w:r>
      <w:r w:rsidRPr="00B96167">
        <w:rPr>
          <w:rFonts w:ascii="Arial" w:hAnsi="Arial" w:cs="Arial"/>
          <w:sz w:val="20"/>
          <w:lang w:val="en-US"/>
        </w:rPr>
        <w:t xml:space="preserve"> that the </w:t>
      </w:r>
      <w:r w:rsidR="00EE1863" w:rsidRPr="00B96167">
        <w:rPr>
          <w:rFonts w:ascii="Arial" w:hAnsi="Arial" w:cs="Arial"/>
          <w:sz w:val="20"/>
          <w:lang w:val="en-US"/>
        </w:rPr>
        <w:t xml:space="preserve">Receiving Party and its </w:t>
      </w:r>
      <w:r w:rsidRPr="00B96167">
        <w:rPr>
          <w:rFonts w:ascii="Arial" w:hAnsi="Arial" w:cs="Arial"/>
          <w:sz w:val="20"/>
          <w:lang w:val="en-US"/>
        </w:rPr>
        <w:t>Representatives will return</w:t>
      </w:r>
      <w:r w:rsidR="0097072F" w:rsidRPr="00B96167">
        <w:rPr>
          <w:rFonts w:ascii="Arial" w:hAnsi="Arial" w:cs="Arial"/>
          <w:sz w:val="20"/>
          <w:lang w:val="en-US"/>
        </w:rPr>
        <w:t xml:space="preserve"> or delete</w:t>
      </w:r>
      <w:r w:rsidRPr="00B96167">
        <w:rPr>
          <w:rFonts w:ascii="Arial" w:hAnsi="Arial" w:cs="Arial"/>
          <w:sz w:val="20"/>
          <w:lang w:val="en-US"/>
        </w:rPr>
        <w:t xml:space="preserve"> within five working days to </w:t>
      </w:r>
      <w:r w:rsidR="00EE1863" w:rsidRPr="00B96167">
        <w:rPr>
          <w:rFonts w:ascii="Arial" w:hAnsi="Arial" w:cs="Arial"/>
          <w:sz w:val="20"/>
          <w:lang w:val="en-US"/>
        </w:rPr>
        <w:t xml:space="preserve">the Disclosing Party </w:t>
      </w:r>
      <w:r w:rsidR="006B520E" w:rsidRPr="00B96167">
        <w:rPr>
          <w:rFonts w:ascii="Arial" w:hAnsi="Arial" w:cs="Arial"/>
          <w:sz w:val="20"/>
          <w:lang w:val="en-US"/>
        </w:rPr>
        <w:t>all the</w:t>
      </w:r>
      <w:r w:rsidR="00EE1863" w:rsidRPr="00B96167">
        <w:rPr>
          <w:rFonts w:ascii="Arial" w:hAnsi="Arial" w:cs="Arial"/>
          <w:sz w:val="20"/>
          <w:lang w:val="en-US"/>
        </w:rPr>
        <w:t xml:space="preserve"> </w:t>
      </w:r>
      <w:r w:rsidRPr="00B96167">
        <w:rPr>
          <w:rFonts w:ascii="Arial" w:hAnsi="Arial" w:cs="Arial"/>
          <w:sz w:val="20"/>
          <w:lang w:val="en-US"/>
        </w:rPr>
        <w:t xml:space="preserve">Confidential Information </w:t>
      </w:r>
      <w:r w:rsidR="006B520E" w:rsidRPr="00B96167">
        <w:rPr>
          <w:rFonts w:ascii="Arial" w:hAnsi="Arial" w:cs="Arial"/>
          <w:sz w:val="20"/>
          <w:lang w:val="en-US"/>
        </w:rPr>
        <w:t>of the Disclosing Party</w:t>
      </w:r>
      <w:bookmarkEnd w:id="2"/>
      <w:r w:rsidR="006C2930" w:rsidRPr="00B96167">
        <w:rPr>
          <w:rFonts w:ascii="Arial" w:hAnsi="Arial" w:cs="Arial"/>
          <w:sz w:val="20"/>
          <w:lang w:val="en-US"/>
        </w:rPr>
        <w:t>.</w:t>
      </w:r>
      <w:bookmarkEnd w:id="3"/>
      <w:r w:rsidR="008A1ADB" w:rsidRPr="00B96167">
        <w:rPr>
          <w:rFonts w:ascii="Arial" w:hAnsi="Arial" w:cs="Arial"/>
          <w:sz w:val="20"/>
          <w:lang w:val="en-US"/>
        </w:rPr>
        <w:t xml:space="preserve"> However, a copy of the confidential information/documents may be retained by the Receiving Party in accordance with its back-up,</w:t>
      </w:r>
      <w:r w:rsidR="00186D53" w:rsidRPr="00B96167">
        <w:rPr>
          <w:rFonts w:ascii="Arial" w:hAnsi="Arial" w:cs="Arial"/>
          <w:sz w:val="20"/>
          <w:lang w:val="en-US"/>
        </w:rPr>
        <w:t xml:space="preserve"> archiving,</w:t>
      </w:r>
      <w:r w:rsidR="008A1ADB" w:rsidRPr="00B96167">
        <w:rPr>
          <w:rFonts w:ascii="Arial" w:hAnsi="Arial" w:cs="Arial"/>
          <w:sz w:val="20"/>
          <w:lang w:val="en-US"/>
        </w:rPr>
        <w:t xml:space="preserve"> security and risk management procedures, and such copy shall continue to have a confidential treatment.</w:t>
      </w:r>
    </w:p>
    <w:p w:rsidR="000200ED" w:rsidRPr="00B96167" w:rsidRDefault="000200ED" w:rsidP="00645657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The contents of this Agreement and all its constituent parts are confidential by nature and </w:t>
      </w:r>
      <w:r w:rsidR="00F431F6" w:rsidRPr="00B96167">
        <w:rPr>
          <w:rFonts w:ascii="Arial" w:hAnsi="Arial" w:cs="Arial"/>
          <w:sz w:val="20"/>
          <w:lang w:val="en-US"/>
        </w:rPr>
        <w:t>each Party</w:t>
      </w:r>
      <w:r w:rsidR="00321088" w:rsidRPr="00B96167">
        <w:rPr>
          <w:rFonts w:ascii="Arial" w:hAnsi="Arial" w:cs="Arial"/>
          <w:sz w:val="20"/>
          <w:lang w:val="en-US"/>
        </w:rPr>
        <w:t xml:space="preserve"> and </w:t>
      </w:r>
      <w:r w:rsidR="00F431F6" w:rsidRPr="00B96167">
        <w:rPr>
          <w:rFonts w:ascii="Arial" w:hAnsi="Arial" w:cs="Arial"/>
          <w:sz w:val="20"/>
          <w:lang w:val="en-US"/>
        </w:rPr>
        <w:t>its</w:t>
      </w:r>
      <w:r w:rsidR="00321088" w:rsidRPr="00B96167">
        <w:rPr>
          <w:rFonts w:ascii="Arial" w:hAnsi="Arial" w:cs="Arial"/>
          <w:sz w:val="20"/>
          <w:lang w:val="en-US"/>
        </w:rPr>
        <w:t xml:space="preserve"> Representatives</w:t>
      </w:r>
      <w:r w:rsidRPr="00B96167">
        <w:rPr>
          <w:rFonts w:ascii="Arial" w:hAnsi="Arial" w:cs="Arial"/>
          <w:sz w:val="20"/>
          <w:lang w:val="en-US"/>
        </w:rPr>
        <w:t xml:space="preserve"> may not fully or partly disclose them to any </w:t>
      </w:r>
      <w:r w:rsidR="00163175" w:rsidRPr="00B96167">
        <w:rPr>
          <w:rFonts w:ascii="Arial" w:hAnsi="Arial" w:cs="Arial"/>
          <w:sz w:val="20"/>
          <w:lang w:val="en-US"/>
        </w:rPr>
        <w:t>other person</w:t>
      </w:r>
      <w:r w:rsidRPr="00B96167">
        <w:rPr>
          <w:rFonts w:ascii="Arial" w:hAnsi="Arial" w:cs="Arial"/>
          <w:sz w:val="20"/>
          <w:lang w:val="en-US"/>
        </w:rPr>
        <w:t xml:space="preserve"> without a prior written consent from </w:t>
      </w:r>
      <w:r w:rsidR="00F431F6" w:rsidRPr="00B96167">
        <w:rPr>
          <w:rFonts w:ascii="Arial" w:hAnsi="Arial" w:cs="Arial"/>
          <w:sz w:val="20"/>
          <w:lang w:val="en-US"/>
        </w:rPr>
        <w:t>the other Party</w:t>
      </w:r>
      <w:r w:rsidR="00163175" w:rsidRPr="00B96167">
        <w:rPr>
          <w:rFonts w:ascii="Arial" w:hAnsi="Arial" w:cs="Arial"/>
          <w:sz w:val="20"/>
          <w:lang w:val="en-US"/>
        </w:rPr>
        <w:t xml:space="preserve"> unless stipulated otherwise herein</w:t>
      </w:r>
      <w:r w:rsidRPr="00B96167">
        <w:rPr>
          <w:rFonts w:ascii="Arial" w:hAnsi="Arial" w:cs="Arial"/>
          <w:sz w:val="20"/>
          <w:lang w:val="en-US"/>
        </w:rPr>
        <w:t xml:space="preserve">. </w:t>
      </w:r>
    </w:p>
    <w:p w:rsidR="002379AC" w:rsidRPr="00B96167" w:rsidRDefault="00EF163D" w:rsidP="00BD70E5">
      <w:pPr>
        <w:pStyle w:val="StandardParagraph"/>
        <w:numPr>
          <w:ilvl w:val="1"/>
          <w:numId w:val="10"/>
        </w:numPr>
        <w:tabs>
          <w:tab w:val="clear" w:pos="936"/>
          <w:tab w:val="num" w:pos="993"/>
        </w:tabs>
        <w:ind w:left="993" w:hanging="709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Receiving Party</w:t>
      </w:r>
      <w:r w:rsidR="00A26ADD" w:rsidRPr="00B96167">
        <w:rPr>
          <w:rFonts w:ascii="Arial" w:hAnsi="Arial" w:cs="Arial"/>
          <w:sz w:val="20"/>
          <w:lang w:val="en-US"/>
        </w:rPr>
        <w:t xml:space="preserve"> may use </w:t>
      </w:r>
      <w:r w:rsidR="004A5B98" w:rsidRPr="00B96167">
        <w:rPr>
          <w:rFonts w:ascii="Arial" w:hAnsi="Arial" w:cs="Arial"/>
          <w:sz w:val="20"/>
          <w:lang w:val="en-US"/>
        </w:rPr>
        <w:t>Disclosing Party</w:t>
      </w:r>
      <w:r w:rsidR="00A26ADD" w:rsidRPr="00B96167">
        <w:rPr>
          <w:rFonts w:ascii="Arial" w:hAnsi="Arial" w:cs="Arial"/>
          <w:sz w:val="20"/>
          <w:lang w:val="en-US"/>
        </w:rPr>
        <w:t xml:space="preserve"> as its reference client only with a prior written consent from </w:t>
      </w:r>
      <w:r w:rsidR="004A5B98" w:rsidRPr="00B96167">
        <w:rPr>
          <w:rFonts w:ascii="Arial" w:hAnsi="Arial" w:cs="Arial"/>
          <w:sz w:val="20"/>
          <w:lang w:val="en-US"/>
        </w:rPr>
        <w:t>Disclosing Party</w:t>
      </w:r>
      <w:r w:rsidR="00A26ADD" w:rsidRPr="00B96167">
        <w:rPr>
          <w:rFonts w:ascii="Arial" w:hAnsi="Arial" w:cs="Arial"/>
          <w:sz w:val="20"/>
          <w:lang w:val="en-US"/>
        </w:rPr>
        <w:t>.</w:t>
      </w:r>
    </w:p>
    <w:p w:rsidR="0046246C" w:rsidRPr="00B96167" w:rsidRDefault="0046246C" w:rsidP="0046246C">
      <w:pPr>
        <w:pStyle w:val="StandardParagraph"/>
        <w:numPr>
          <w:ilvl w:val="0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Miscellaneous</w:t>
      </w:r>
    </w:p>
    <w:p w:rsidR="0046246C" w:rsidRPr="00B96167" w:rsidRDefault="0046246C" w:rsidP="0046246C">
      <w:pPr>
        <w:pStyle w:val="StandardParagraph"/>
        <w:numPr>
          <w:ilvl w:val="1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This Agreement shall be </w:t>
      </w:r>
      <w:r w:rsidR="000F4CF8" w:rsidRPr="00B96167">
        <w:rPr>
          <w:rFonts w:ascii="Arial" w:hAnsi="Arial" w:cs="Arial"/>
          <w:sz w:val="20"/>
          <w:lang w:val="en-US"/>
        </w:rPr>
        <w:t xml:space="preserve">governed by and </w:t>
      </w:r>
      <w:r w:rsidRPr="00B96167">
        <w:rPr>
          <w:rFonts w:ascii="Arial" w:hAnsi="Arial" w:cs="Arial"/>
          <w:sz w:val="20"/>
          <w:lang w:val="en-US"/>
        </w:rPr>
        <w:t xml:space="preserve">construed in accordance with </w:t>
      </w:r>
      <w:r w:rsidR="00EA53C6">
        <w:rPr>
          <w:rFonts w:ascii="Arial" w:hAnsi="Arial" w:cs="Arial"/>
          <w:sz w:val="20"/>
          <w:lang w:val="en-US"/>
        </w:rPr>
        <w:t>Montenegro</w:t>
      </w:r>
      <w:r w:rsidR="004A5B98">
        <w:rPr>
          <w:rFonts w:ascii="Arial" w:hAnsi="Arial" w:cs="Arial"/>
          <w:bCs/>
          <w:sz w:val="20"/>
          <w:lang w:val="en-US"/>
        </w:rPr>
        <w:t xml:space="preserve"> </w:t>
      </w:r>
      <w:r w:rsidRPr="00B96167">
        <w:rPr>
          <w:rFonts w:ascii="Arial" w:hAnsi="Arial" w:cs="Arial"/>
          <w:sz w:val="20"/>
          <w:lang w:val="en-US"/>
        </w:rPr>
        <w:t xml:space="preserve">law.  Any disputes in relation to or deriving from this Agreement shall be resolved by the competent court in </w:t>
      </w:r>
      <w:r w:rsidR="00EA53C6">
        <w:rPr>
          <w:rFonts w:ascii="Arial" w:hAnsi="Arial" w:cs="Arial"/>
          <w:sz w:val="20"/>
          <w:lang w:val="en-US"/>
        </w:rPr>
        <w:t>Podgorica.</w:t>
      </w:r>
    </w:p>
    <w:p w:rsidR="0046246C" w:rsidRPr="00B96167" w:rsidRDefault="0046246C" w:rsidP="00291A5C">
      <w:pPr>
        <w:pStyle w:val="StandardParagraph"/>
        <w:numPr>
          <w:ilvl w:val="1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This Agreement constitutes the entire agreement between the </w:t>
      </w:r>
      <w:r w:rsidR="00701A0B" w:rsidRPr="00B96167">
        <w:rPr>
          <w:rFonts w:ascii="Arial" w:hAnsi="Arial" w:cs="Arial"/>
          <w:sz w:val="20"/>
          <w:lang w:val="en-US"/>
        </w:rPr>
        <w:t>P</w:t>
      </w:r>
      <w:r w:rsidRPr="00B96167">
        <w:rPr>
          <w:rFonts w:ascii="Arial" w:hAnsi="Arial" w:cs="Arial"/>
          <w:sz w:val="20"/>
          <w:lang w:val="en-US"/>
        </w:rPr>
        <w:t xml:space="preserve">arties with respect to the subject matters addressed herein. This Agreement may not be amended or modified except in writing signed by both </w:t>
      </w:r>
      <w:r w:rsidR="00701A0B" w:rsidRPr="00B96167">
        <w:rPr>
          <w:rFonts w:ascii="Arial" w:hAnsi="Arial" w:cs="Arial"/>
          <w:sz w:val="20"/>
          <w:lang w:val="en-US"/>
        </w:rPr>
        <w:t>P</w:t>
      </w:r>
      <w:r w:rsidRPr="00B96167">
        <w:rPr>
          <w:rFonts w:ascii="Arial" w:hAnsi="Arial" w:cs="Arial"/>
          <w:sz w:val="20"/>
          <w:lang w:val="en-US"/>
        </w:rPr>
        <w:t>arties</w:t>
      </w:r>
      <w:r w:rsidR="008F7908" w:rsidRPr="00B96167">
        <w:rPr>
          <w:rFonts w:ascii="Arial" w:hAnsi="Arial" w:cs="Arial"/>
          <w:sz w:val="20"/>
          <w:lang w:val="en-US"/>
        </w:rPr>
        <w:t>.</w:t>
      </w:r>
      <w:r w:rsidR="00186D53" w:rsidRPr="00B96167">
        <w:rPr>
          <w:rFonts w:ascii="Arial" w:hAnsi="Arial" w:cs="Arial"/>
          <w:sz w:val="20"/>
          <w:lang w:val="en-US"/>
        </w:rPr>
        <w:t xml:space="preserve"> This agreement will come into effect on the date of signature by all the Parties to it</w:t>
      </w:r>
      <w:r w:rsidR="00207144" w:rsidRPr="00B96167">
        <w:rPr>
          <w:rFonts w:ascii="Arial" w:hAnsi="Arial" w:cs="Arial"/>
          <w:sz w:val="20"/>
          <w:lang w:val="en-US"/>
        </w:rPr>
        <w:t>.</w:t>
      </w:r>
      <w:r w:rsidR="00186D53" w:rsidRPr="00B96167">
        <w:rPr>
          <w:rFonts w:ascii="Arial" w:hAnsi="Arial" w:cs="Arial"/>
          <w:sz w:val="20"/>
          <w:lang w:val="en-US"/>
        </w:rPr>
        <w:t xml:space="preserve"> </w:t>
      </w:r>
    </w:p>
    <w:p w:rsidR="00291A5C" w:rsidRPr="00B96167" w:rsidRDefault="000A0186" w:rsidP="00291A5C">
      <w:pPr>
        <w:pStyle w:val="StandardParagraph"/>
        <w:numPr>
          <w:ilvl w:val="1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Entry into this Agreement shall not place any obligation on either of the P</w:t>
      </w:r>
      <w:r w:rsidR="00007E61" w:rsidRPr="00B96167">
        <w:rPr>
          <w:rFonts w:ascii="Arial" w:hAnsi="Arial" w:cs="Arial"/>
          <w:sz w:val="20"/>
          <w:lang w:val="en-US"/>
        </w:rPr>
        <w:t>a</w:t>
      </w:r>
      <w:r w:rsidRPr="00B96167">
        <w:rPr>
          <w:rFonts w:ascii="Arial" w:hAnsi="Arial" w:cs="Arial"/>
          <w:sz w:val="20"/>
          <w:lang w:val="en-US"/>
        </w:rPr>
        <w:t>rties to enter into any further Agreement(s).</w:t>
      </w:r>
    </w:p>
    <w:p w:rsidR="00405A91" w:rsidRPr="00B96167" w:rsidRDefault="008B4F49" w:rsidP="00A6354C">
      <w:pPr>
        <w:pStyle w:val="StandardParagraph"/>
        <w:numPr>
          <w:ilvl w:val="1"/>
          <w:numId w:val="10"/>
        </w:numPr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>The</w:t>
      </w:r>
      <w:r w:rsidR="0046246C" w:rsidRPr="00B96167">
        <w:rPr>
          <w:rFonts w:ascii="Arial" w:hAnsi="Arial" w:cs="Arial"/>
          <w:sz w:val="20"/>
          <w:lang w:val="en-US"/>
        </w:rPr>
        <w:t xml:space="preserve"> </w:t>
      </w:r>
      <w:r w:rsidR="002446B5" w:rsidRPr="00B96167">
        <w:rPr>
          <w:rFonts w:ascii="Arial" w:hAnsi="Arial" w:cs="Arial"/>
          <w:sz w:val="20"/>
          <w:lang w:val="en-US"/>
        </w:rPr>
        <w:t>P</w:t>
      </w:r>
      <w:r w:rsidR="0046246C" w:rsidRPr="00B96167">
        <w:rPr>
          <w:rFonts w:ascii="Arial" w:hAnsi="Arial" w:cs="Arial"/>
          <w:sz w:val="20"/>
          <w:lang w:val="en-US"/>
        </w:rPr>
        <w:t xml:space="preserve">arties have executed this Agreement in two original counterparts, one for each </w:t>
      </w:r>
      <w:r w:rsidR="002446B5" w:rsidRPr="00B96167">
        <w:rPr>
          <w:rFonts w:ascii="Arial" w:hAnsi="Arial" w:cs="Arial"/>
          <w:sz w:val="20"/>
          <w:lang w:val="en-US"/>
        </w:rPr>
        <w:t>P</w:t>
      </w:r>
      <w:r w:rsidR="0046246C" w:rsidRPr="00B96167">
        <w:rPr>
          <w:rFonts w:ascii="Arial" w:hAnsi="Arial" w:cs="Arial"/>
          <w:sz w:val="20"/>
          <w:lang w:val="en-US"/>
        </w:rPr>
        <w:t>arty.</w:t>
      </w:r>
    </w:p>
    <w:p w:rsidR="00BD70E5" w:rsidRPr="00B96167" w:rsidRDefault="00BD70E5" w:rsidP="00A6354C">
      <w:pPr>
        <w:pStyle w:val="StandardParagraph"/>
        <w:jc w:val="both"/>
        <w:rPr>
          <w:rFonts w:ascii="Arial" w:hAnsi="Arial" w:cs="Arial"/>
          <w:sz w:val="20"/>
          <w:lang w:val="en-US"/>
        </w:rPr>
      </w:pPr>
    </w:p>
    <w:p w:rsidR="001E40F4" w:rsidRPr="00B96167" w:rsidRDefault="00706DE4" w:rsidP="00A6354C">
      <w:pPr>
        <w:pStyle w:val="StandardParagraph"/>
        <w:jc w:val="both"/>
        <w:rPr>
          <w:rFonts w:ascii="Arial" w:hAnsi="Arial" w:cs="Arial"/>
          <w:sz w:val="20"/>
          <w:lang w:val="en-US"/>
        </w:rPr>
      </w:pPr>
      <w:r w:rsidRPr="00B96167">
        <w:rPr>
          <w:rFonts w:ascii="Arial" w:hAnsi="Arial" w:cs="Arial"/>
          <w:sz w:val="20"/>
          <w:lang w:val="en-US"/>
        </w:rPr>
        <w:t xml:space="preserve">IN WITNESS HEREOF, the Parties hereto executed this </w:t>
      </w:r>
      <w:r w:rsidR="008B4F49" w:rsidRPr="00B96167">
        <w:rPr>
          <w:rFonts w:ascii="Arial" w:hAnsi="Arial" w:cs="Arial"/>
          <w:sz w:val="20"/>
          <w:lang w:val="en-US"/>
        </w:rPr>
        <w:t>Agreement</w:t>
      </w:r>
      <w:r w:rsidRPr="00B96167">
        <w:rPr>
          <w:rFonts w:ascii="Arial" w:hAnsi="Arial" w:cs="Arial"/>
          <w:sz w:val="20"/>
          <w:lang w:val="en-US"/>
        </w:rPr>
        <w:t xml:space="preserve"> on the date and year first above written.</w:t>
      </w:r>
    </w:p>
    <w:p w:rsidR="009B7339" w:rsidRPr="00B96167" w:rsidRDefault="009B7339" w:rsidP="00A6354C">
      <w:pPr>
        <w:pStyle w:val="StandardParagraph"/>
        <w:jc w:val="both"/>
        <w:rPr>
          <w:rFonts w:ascii="Arial" w:hAnsi="Arial" w:cs="Arial"/>
          <w:sz w:val="20"/>
          <w:lang w:val="en-US"/>
        </w:rPr>
      </w:pPr>
    </w:p>
    <w:p w:rsidR="00706DE4" w:rsidRDefault="004A5B98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  <w:r w:rsidRPr="009177AE">
        <w:rPr>
          <w:rFonts w:ascii="Arial" w:hAnsi="Arial" w:cs="Arial"/>
          <w:b/>
          <w:bCs/>
          <w:sz w:val="20"/>
          <w:szCs w:val="20"/>
          <w:lang w:val="en-US"/>
        </w:rPr>
        <w:t>Disclosing Party</w:t>
      </w:r>
    </w:p>
    <w:p w:rsidR="00EA53C6" w:rsidRPr="003F294A" w:rsidRDefault="00EA53C6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  <w:r w:rsidRPr="003F294A">
        <w:rPr>
          <w:rFonts w:ascii="Arial" w:hAnsi="Arial" w:cs="Arial"/>
          <w:b/>
          <w:bCs/>
          <w:sz w:val="20"/>
          <w:szCs w:val="20"/>
          <w:lang w:val="en-US"/>
        </w:rPr>
        <w:t>NLB d.d.</w:t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Pr="003F294A">
        <w:rPr>
          <w:rFonts w:ascii="Arial" w:hAnsi="Arial" w:cs="Arial"/>
          <w:b/>
          <w:bCs/>
          <w:sz w:val="20"/>
          <w:szCs w:val="20"/>
          <w:lang w:val="en-US"/>
        </w:rPr>
        <w:tab/>
      </w:r>
      <w:r w:rsidR="009B3ADC">
        <w:rPr>
          <w:rFonts w:ascii="Arial" w:hAnsi="Arial" w:cs="Arial"/>
          <w:b/>
          <w:bCs/>
          <w:sz w:val="20"/>
          <w:szCs w:val="20"/>
          <w:lang w:val="en-US"/>
        </w:rPr>
        <w:t>Tara hotel d.o.o. Budva</w:t>
      </w:r>
    </w:p>
    <w:tbl>
      <w:tblPr>
        <w:tblW w:w="98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EA53C6" w:rsidRPr="003F294A" w:rsidTr="00EA53C6">
        <w:trPr>
          <w:trHeight w:val="290"/>
        </w:trPr>
        <w:tc>
          <w:tcPr>
            <w:tcW w:w="4906" w:type="dxa"/>
          </w:tcPr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  <w:r w:rsidRPr="003F294A">
              <w:rPr>
                <w:sz w:val="20"/>
                <w:szCs w:val="20"/>
                <w:lang w:val="en-US"/>
              </w:rPr>
              <w:t xml:space="preserve">By:____________________________ </w:t>
            </w:r>
          </w:p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  <w:r w:rsidRPr="003F294A">
              <w:rPr>
                <w:sz w:val="20"/>
                <w:szCs w:val="20"/>
                <w:lang w:val="en-US"/>
              </w:rPr>
              <w:t xml:space="preserve">(Signature) </w:t>
            </w:r>
          </w:p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06" w:type="dxa"/>
          </w:tcPr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  <w:r w:rsidRPr="003F294A">
              <w:rPr>
                <w:sz w:val="20"/>
                <w:szCs w:val="20"/>
                <w:lang w:val="en-US"/>
              </w:rPr>
              <w:t xml:space="preserve">By:____________________________ </w:t>
            </w:r>
          </w:p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  <w:r w:rsidRPr="003F294A">
              <w:rPr>
                <w:sz w:val="20"/>
                <w:szCs w:val="20"/>
                <w:lang w:val="en-US"/>
              </w:rPr>
              <w:t xml:space="preserve">(Signature) </w:t>
            </w:r>
          </w:p>
          <w:p w:rsidR="00EA53C6" w:rsidRPr="003F294A" w:rsidRDefault="00EA53C6" w:rsidP="00EA53C6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CA1819" w:rsidRPr="003F294A" w:rsidRDefault="00CA1819" w:rsidP="00CA1819">
      <w:pPr>
        <w:pStyle w:val="Default"/>
        <w:rPr>
          <w:sz w:val="20"/>
          <w:szCs w:val="20"/>
          <w:lang w:val="en-US"/>
        </w:rPr>
      </w:pPr>
      <w:r w:rsidRPr="003F294A">
        <w:rPr>
          <w:sz w:val="20"/>
          <w:szCs w:val="20"/>
          <w:lang w:val="en-US"/>
        </w:rPr>
        <w:t xml:space="preserve">Name: </w:t>
      </w:r>
      <w:r w:rsidR="00AF65D1" w:rsidRPr="003F294A">
        <w:rPr>
          <w:sz w:val="20"/>
          <w:szCs w:val="20"/>
          <w:lang w:val="en-US"/>
        </w:rPr>
        <w:tab/>
      </w:r>
      <w:r w:rsidR="00A95D22" w:rsidRPr="003F294A">
        <w:rPr>
          <w:sz w:val="20"/>
          <w:szCs w:val="20"/>
          <w:lang w:val="en-US"/>
        </w:rPr>
        <w:t>___________</w:t>
      </w:r>
      <w:r w:rsidR="00B96167" w:rsidRPr="003F294A">
        <w:rPr>
          <w:sz w:val="20"/>
          <w:szCs w:val="20"/>
          <w:lang w:val="en-US"/>
        </w:rPr>
        <w:t>,</w:t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9B7339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 xml:space="preserve"> </w:t>
      </w:r>
    </w:p>
    <w:p w:rsidR="00EA53C6" w:rsidRPr="003F294A" w:rsidRDefault="00CA1819" w:rsidP="00EA53C6">
      <w:pPr>
        <w:pStyle w:val="Default"/>
        <w:rPr>
          <w:sz w:val="20"/>
          <w:szCs w:val="20"/>
          <w:lang w:val="en-US"/>
        </w:rPr>
      </w:pPr>
      <w:r w:rsidRPr="003F294A">
        <w:rPr>
          <w:sz w:val="20"/>
          <w:szCs w:val="20"/>
          <w:lang w:val="en-US"/>
        </w:rPr>
        <w:t>Title:</w:t>
      </w:r>
      <w:r w:rsidR="00BF39FC" w:rsidRPr="003F294A">
        <w:rPr>
          <w:sz w:val="20"/>
          <w:szCs w:val="20"/>
          <w:lang w:val="en-US"/>
        </w:rPr>
        <w:tab/>
      </w:r>
      <w:r w:rsidR="00B96167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AF65D1" w:rsidRPr="003F294A">
        <w:rPr>
          <w:sz w:val="20"/>
          <w:szCs w:val="20"/>
          <w:lang w:val="en-US"/>
        </w:rPr>
        <w:tab/>
      </w:r>
      <w:r w:rsidR="00EA53C6" w:rsidRPr="003F294A">
        <w:rPr>
          <w:sz w:val="20"/>
          <w:szCs w:val="20"/>
          <w:lang w:val="en-US"/>
        </w:rPr>
        <w:t xml:space="preserve">Name: </w:t>
      </w:r>
      <w:r w:rsidR="00EA53C6" w:rsidRPr="003F294A">
        <w:rPr>
          <w:sz w:val="20"/>
          <w:szCs w:val="20"/>
          <w:lang w:val="en-US"/>
        </w:rPr>
        <w:tab/>
      </w:r>
      <w:r w:rsidR="0065279D">
        <w:rPr>
          <w:sz w:val="20"/>
          <w:szCs w:val="20"/>
          <w:lang w:val="en-US"/>
        </w:rPr>
        <w:t>Gligor Bojic</w:t>
      </w:r>
      <w:r w:rsidR="00EA53C6" w:rsidRPr="003F294A">
        <w:rPr>
          <w:sz w:val="20"/>
          <w:szCs w:val="20"/>
          <w:lang w:val="en-US"/>
        </w:rPr>
        <w:t>,</w:t>
      </w:r>
      <w:r w:rsidR="00EA53C6" w:rsidRPr="003F294A">
        <w:rPr>
          <w:sz w:val="20"/>
          <w:szCs w:val="20"/>
          <w:lang w:val="en-US"/>
        </w:rPr>
        <w:tab/>
      </w:r>
    </w:p>
    <w:p w:rsidR="00CA1819" w:rsidRPr="003F294A" w:rsidRDefault="0065279D" w:rsidP="00EA53C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</w:r>
      <w:r>
        <w:rPr>
          <w:rFonts w:ascii="Arial" w:hAnsi="Arial" w:cs="Arial"/>
          <w:color w:val="000000"/>
          <w:sz w:val="20"/>
          <w:szCs w:val="20"/>
          <w:lang w:val="en-US"/>
        </w:rPr>
        <w:tab/>
        <w:t xml:space="preserve">           Title:    CEO</w:t>
      </w:r>
      <w:r w:rsidR="00EA53C6" w:rsidRPr="003F294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A53C6" w:rsidRPr="003F294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A53C6" w:rsidRPr="003F294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A53C6" w:rsidRPr="003F294A">
        <w:rPr>
          <w:rFonts w:ascii="Arial" w:hAnsi="Arial" w:cs="Arial"/>
          <w:color w:val="000000"/>
          <w:sz w:val="20"/>
          <w:szCs w:val="20"/>
          <w:lang w:val="en-US"/>
        </w:rPr>
        <w:tab/>
      </w:r>
      <w:r w:rsidR="00EA53C6" w:rsidRPr="003F294A">
        <w:rPr>
          <w:rFonts w:ascii="Arial" w:hAnsi="Arial" w:cs="Arial"/>
          <w:color w:val="000000"/>
          <w:sz w:val="20"/>
          <w:szCs w:val="20"/>
          <w:lang w:val="en-US"/>
        </w:rPr>
        <w:tab/>
      </w:r>
    </w:p>
    <w:p w:rsidR="00DB3981" w:rsidRPr="003F294A" w:rsidRDefault="0065279D" w:rsidP="00652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                                                                </w:t>
      </w:r>
      <w:r w:rsidR="00DB3981" w:rsidRPr="003F294A">
        <w:rPr>
          <w:rFonts w:ascii="Arial" w:hAnsi="Arial" w:cs="Arial"/>
          <w:bCs/>
          <w:sz w:val="20"/>
          <w:szCs w:val="20"/>
          <w:lang w:val="en-US"/>
        </w:rPr>
        <w:t xml:space="preserve">By:____________________________ </w:t>
      </w:r>
    </w:p>
    <w:p w:rsidR="00DB3981" w:rsidRPr="003F294A" w:rsidRDefault="0065279D" w:rsidP="00652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center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                           </w:t>
      </w:r>
      <w:r w:rsidR="00DB3981" w:rsidRPr="003F294A">
        <w:rPr>
          <w:rFonts w:ascii="Arial" w:hAnsi="Arial" w:cs="Arial"/>
          <w:bCs/>
          <w:sz w:val="20"/>
          <w:szCs w:val="20"/>
          <w:lang w:val="en-US"/>
        </w:rPr>
        <w:t xml:space="preserve">(Signature) </w:t>
      </w:r>
    </w:p>
    <w:p w:rsidR="00DB3981" w:rsidRPr="003F294A" w:rsidRDefault="00DB3981" w:rsidP="00652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right"/>
        <w:rPr>
          <w:rFonts w:ascii="Arial" w:hAnsi="Arial" w:cs="Arial"/>
          <w:bCs/>
          <w:sz w:val="20"/>
          <w:szCs w:val="20"/>
          <w:lang w:val="en-US"/>
        </w:rPr>
      </w:pPr>
    </w:p>
    <w:p w:rsidR="0065279D" w:rsidRDefault="0065279D" w:rsidP="00652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   </w:t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  <w:t>N</w:t>
      </w:r>
      <w:r w:rsidR="00DB3981" w:rsidRPr="003F294A">
        <w:rPr>
          <w:rFonts w:ascii="Arial" w:hAnsi="Arial" w:cs="Arial"/>
          <w:bCs/>
          <w:sz w:val="20"/>
          <w:szCs w:val="20"/>
          <w:lang w:val="en-US"/>
        </w:rPr>
        <w:t xml:space="preserve">ame: </w:t>
      </w:r>
      <w:r w:rsidR="00B96167" w:rsidRPr="003F294A">
        <w:rPr>
          <w:rFonts w:ascii="Arial" w:hAnsi="Arial" w:cs="Arial"/>
          <w:bCs/>
          <w:sz w:val="20"/>
          <w:szCs w:val="20"/>
          <w:lang w:val="en-US"/>
        </w:rPr>
        <w:t xml:space="preserve"> </w:t>
      </w:r>
      <w:r>
        <w:rPr>
          <w:rFonts w:ascii="Arial" w:hAnsi="Arial" w:cs="Arial"/>
          <w:bCs/>
          <w:sz w:val="20"/>
          <w:szCs w:val="20"/>
          <w:lang w:val="en-US"/>
        </w:rPr>
        <w:t>Jovica Jakovac</w:t>
      </w:r>
    </w:p>
    <w:p w:rsidR="009B7339" w:rsidRPr="00B96167" w:rsidRDefault="0065279D" w:rsidP="0065279D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0"/>
        <w:jc w:val="both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ab/>
      </w:r>
      <w:r w:rsidR="00DB3981" w:rsidRPr="003F294A">
        <w:rPr>
          <w:rFonts w:ascii="Arial" w:hAnsi="Arial" w:cs="Arial"/>
          <w:bCs/>
          <w:sz w:val="20"/>
          <w:szCs w:val="20"/>
          <w:lang w:val="en-US"/>
        </w:rPr>
        <w:t>Title:</w:t>
      </w:r>
      <w:r w:rsidR="00DB3981" w:rsidRPr="00B96167">
        <w:rPr>
          <w:rFonts w:ascii="Arial" w:hAnsi="Arial" w:cs="Arial"/>
          <w:bCs/>
          <w:sz w:val="20"/>
          <w:szCs w:val="20"/>
          <w:lang w:val="en-US"/>
        </w:rPr>
        <w:tab/>
      </w:r>
      <w:r>
        <w:rPr>
          <w:rFonts w:ascii="Arial" w:hAnsi="Arial" w:cs="Arial"/>
          <w:bCs/>
          <w:sz w:val="20"/>
          <w:szCs w:val="20"/>
          <w:lang w:val="en-US"/>
        </w:rPr>
        <w:t>Chairman of Board of Directors</w:t>
      </w:r>
    </w:p>
    <w:p w:rsidR="00DB3981" w:rsidRPr="00B96167" w:rsidRDefault="00DB3981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DB3981" w:rsidRPr="00B96167" w:rsidRDefault="00DB3981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DB3981" w:rsidRPr="00B96167" w:rsidRDefault="00DB3981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bCs/>
          <w:sz w:val="20"/>
          <w:szCs w:val="20"/>
          <w:lang w:val="en-US"/>
        </w:rPr>
      </w:pPr>
    </w:p>
    <w:p w:rsidR="00F47041" w:rsidRPr="00B96167" w:rsidRDefault="004A5B98" w:rsidP="00706DE4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lang w:val="en-US"/>
        </w:rPr>
      </w:pPr>
      <w:r w:rsidRPr="009177AE">
        <w:rPr>
          <w:rFonts w:ascii="Arial" w:hAnsi="Arial" w:cs="Arial"/>
          <w:b/>
          <w:bCs/>
          <w:sz w:val="20"/>
          <w:szCs w:val="20"/>
          <w:lang w:val="en-US"/>
        </w:rPr>
        <w:t>Receiving Party</w:t>
      </w:r>
    </w:p>
    <w:tbl>
      <w:tblPr>
        <w:tblW w:w="9812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906"/>
        <w:gridCol w:w="4906"/>
      </w:tblGrid>
      <w:tr w:rsidR="00706DE4" w:rsidRPr="00B96167">
        <w:trPr>
          <w:trHeight w:val="290"/>
        </w:trPr>
        <w:tc>
          <w:tcPr>
            <w:tcW w:w="4906" w:type="dxa"/>
          </w:tcPr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  <w:r w:rsidRPr="00B96167">
              <w:rPr>
                <w:sz w:val="20"/>
                <w:szCs w:val="20"/>
                <w:lang w:val="en-US"/>
              </w:rPr>
              <w:t xml:space="preserve">By: </w:t>
            </w:r>
            <w:r w:rsidR="00AF65D1" w:rsidRPr="00B96167">
              <w:rPr>
                <w:sz w:val="20"/>
                <w:szCs w:val="20"/>
                <w:lang w:val="en-US"/>
              </w:rPr>
              <w:t>___________________________</w:t>
            </w:r>
          </w:p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  <w:r w:rsidRPr="00B96167">
              <w:rPr>
                <w:sz w:val="20"/>
                <w:szCs w:val="20"/>
                <w:lang w:val="en-US"/>
              </w:rPr>
              <w:t xml:space="preserve">(Signature) </w:t>
            </w:r>
          </w:p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  <w:tc>
          <w:tcPr>
            <w:tcW w:w="4906" w:type="dxa"/>
          </w:tcPr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  <w:r w:rsidRPr="00B96167"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706DE4" w:rsidRPr="00B96167">
        <w:trPr>
          <w:trHeight w:val="369"/>
        </w:trPr>
        <w:tc>
          <w:tcPr>
            <w:tcW w:w="4906" w:type="dxa"/>
          </w:tcPr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  <w:r w:rsidRPr="00B96167">
              <w:rPr>
                <w:sz w:val="20"/>
                <w:szCs w:val="20"/>
                <w:lang w:val="en-US"/>
              </w:rPr>
              <w:t xml:space="preserve">Name: </w:t>
            </w:r>
            <w:r w:rsidR="007C66E1">
              <w:rPr>
                <w:bCs/>
                <w:sz w:val="20"/>
                <w:szCs w:val="20"/>
                <w:u w:val="single"/>
                <w:lang w:val="en-US"/>
              </w:rPr>
              <w:t xml:space="preserve"> </w:t>
            </w:r>
            <w:r w:rsidR="007C66E1">
              <w:rPr>
                <w:bCs/>
                <w:sz w:val="20"/>
                <w:szCs w:val="20"/>
                <w:highlight w:val="yellow"/>
                <w:u w:val="single"/>
                <w:lang w:val="en-US"/>
              </w:rPr>
              <w:t xml:space="preserve">         </w:t>
            </w:r>
            <w:r w:rsidR="0065279D">
              <w:rPr>
                <w:bCs/>
                <w:sz w:val="20"/>
                <w:szCs w:val="20"/>
                <w:u w:val="single"/>
                <w:lang w:val="en-US"/>
              </w:rPr>
              <w:t>________</w:t>
            </w:r>
            <w:r w:rsidR="007C66E1">
              <w:rPr>
                <w:bCs/>
                <w:sz w:val="20"/>
                <w:szCs w:val="20"/>
                <w:u w:val="single"/>
                <w:lang w:val="en-US"/>
              </w:rPr>
              <w:t xml:space="preserve">                   </w:t>
            </w:r>
          </w:p>
          <w:p w:rsidR="00706DE4" w:rsidRPr="00B96167" w:rsidRDefault="003D5D3D" w:rsidP="008F7908">
            <w:pPr>
              <w:pStyle w:val="Default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Title:</w:t>
            </w:r>
            <w:r w:rsidR="00B96167" w:rsidRPr="00B96167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7C66E1">
              <w:rPr>
                <w:bCs/>
                <w:sz w:val="20"/>
                <w:szCs w:val="20"/>
                <w:lang w:val="en-US"/>
              </w:rPr>
              <w:t xml:space="preserve">  </w:t>
            </w:r>
            <w:r w:rsidR="007C66E1" w:rsidRPr="00522467">
              <w:rPr>
                <w:bCs/>
                <w:sz w:val="20"/>
                <w:szCs w:val="20"/>
                <w:highlight w:val="yellow"/>
                <w:u w:val="single"/>
                <w:lang w:val="en-US"/>
              </w:rPr>
              <w:t xml:space="preserve"> </w:t>
            </w:r>
            <w:r w:rsidR="00522467" w:rsidRPr="00522467">
              <w:rPr>
                <w:bCs/>
                <w:sz w:val="20"/>
                <w:szCs w:val="20"/>
                <w:highlight w:val="yellow"/>
                <w:u w:val="single"/>
                <w:lang w:val="en-US"/>
              </w:rPr>
              <w:t xml:space="preserve">   </w:t>
            </w:r>
          </w:p>
        </w:tc>
        <w:tc>
          <w:tcPr>
            <w:tcW w:w="4906" w:type="dxa"/>
          </w:tcPr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</w:p>
          <w:p w:rsidR="00706DE4" w:rsidRPr="00B96167" w:rsidRDefault="00706DE4" w:rsidP="00CC2043">
            <w:pPr>
              <w:pStyle w:val="Default"/>
              <w:rPr>
                <w:sz w:val="20"/>
                <w:szCs w:val="20"/>
                <w:lang w:val="en-US"/>
              </w:rPr>
            </w:pPr>
          </w:p>
        </w:tc>
      </w:tr>
    </w:tbl>
    <w:p w:rsidR="008927EA" w:rsidRPr="00B96167" w:rsidRDefault="008927EA" w:rsidP="002446B5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Arial" w:hAnsi="Arial" w:cs="Arial"/>
          <w:sz w:val="20"/>
          <w:szCs w:val="20"/>
          <w:vertAlign w:val="superscript"/>
          <w:lang w:val="en-US"/>
        </w:rPr>
      </w:pPr>
    </w:p>
    <w:sectPr w:rsidR="008927EA" w:rsidRPr="00B96167" w:rsidSect="009B7339">
      <w:footerReference w:type="default" r:id="rId9"/>
      <w:pgSz w:w="11906" w:h="16838"/>
      <w:pgMar w:top="1417" w:right="1417" w:bottom="1276" w:left="1417" w:header="708" w:footer="3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05DA" w:rsidRDefault="006A05DA" w:rsidP="00AD5737">
      <w:pPr>
        <w:spacing w:after="0" w:line="240" w:lineRule="auto"/>
      </w:pPr>
      <w:r>
        <w:separator/>
      </w:r>
    </w:p>
  </w:endnote>
  <w:endnote w:type="continuationSeparator" w:id="0">
    <w:p w:rsidR="006A05DA" w:rsidRDefault="006A05DA" w:rsidP="00AD5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93306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9B7339" w:rsidRDefault="009B7339">
            <w:pPr>
              <w:pStyle w:val="Footer"/>
              <w:jc w:val="center"/>
            </w:pPr>
            <w:r w:rsidRPr="009B7339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B7339">
              <w:rPr>
                <w:rFonts w:ascii="Arial" w:hAnsi="Arial" w:cs="Arial"/>
                <w:b/>
                <w:sz w:val="16"/>
                <w:szCs w:val="16"/>
              </w:rPr>
              <w:instrText xml:space="preserve"> PAGE </w:instrTex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3571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r w:rsidRPr="009B7339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begin"/>
            </w:r>
            <w:r w:rsidRPr="009B7339">
              <w:rPr>
                <w:rFonts w:ascii="Arial" w:hAnsi="Arial" w:cs="Arial"/>
                <w:b/>
                <w:sz w:val="16"/>
                <w:szCs w:val="16"/>
              </w:rPr>
              <w:instrText xml:space="preserve"> NUMPAGES  </w:instrTex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C35718">
              <w:rPr>
                <w:rFonts w:ascii="Arial" w:hAnsi="Arial" w:cs="Arial"/>
                <w:b/>
                <w:noProof/>
                <w:sz w:val="16"/>
                <w:szCs w:val="16"/>
              </w:rPr>
              <w:t>3</w:t>
            </w:r>
            <w:r w:rsidR="00843A23" w:rsidRPr="009B733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sdtContent>
      </w:sdt>
    </w:sdtContent>
  </w:sdt>
  <w:p w:rsidR="0078181E" w:rsidRDefault="0078181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05DA" w:rsidRDefault="006A05DA" w:rsidP="00AD5737">
      <w:pPr>
        <w:spacing w:after="0" w:line="240" w:lineRule="auto"/>
      </w:pPr>
      <w:r>
        <w:separator/>
      </w:r>
    </w:p>
  </w:footnote>
  <w:footnote w:type="continuationSeparator" w:id="0">
    <w:p w:rsidR="006A05DA" w:rsidRDefault="006A05DA" w:rsidP="00AD5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39404AC"/>
    <w:multiLevelType w:val="hybridMultilevel"/>
    <w:tmpl w:val="017ADC10"/>
    <w:lvl w:ilvl="0" w:tplc="6CB8680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51C52"/>
    <w:multiLevelType w:val="multilevel"/>
    <w:tmpl w:val="E24408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936"/>
        </w:tabs>
        <w:ind w:left="936" w:hanging="576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DD9715F"/>
    <w:multiLevelType w:val="hybridMultilevel"/>
    <w:tmpl w:val="F446B80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561E9A"/>
    <w:multiLevelType w:val="hybridMultilevel"/>
    <w:tmpl w:val="5F12A55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8B93696"/>
    <w:multiLevelType w:val="multilevel"/>
    <w:tmpl w:val="A37420CE"/>
    <w:lvl w:ilvl="0">
      <w:start w:val="1"/>
      <w:numFmt w:val="decimal"/>
      <w:pStyle w:val="Heading1"/>
      <w:lvlText w:val="%1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b w:val="0"/>
        <w:i w:val="0"/>
        <w:color w:val="000000"/>
        <w:u w:val="none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864"/>
        </w:tabs>
        <w:ind w:left="864" w:hanging="864"/>
      </w:pPr>
      <w:rPr>
        <w:rFonts w:ascii="Arial" w:hAnsi="Arial" w:cs="Arial" w:hint="default"/>
        <w:color w:val="000000"/>
        <w:sz w:val="20"/>
        <w:szCs w:val="20"/>
        <w:u w:val="none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3">
      <w:start w:val="1"/>
      <w:numFmt w:val="lowerLetter"/>
      <w:pStyle w:val="Heading4"/>
      <w:lvlText w:val="(%4)"/>
      <w:lvlJc w:val="left"/>
      <w:pPr>
        <w:tabs>
          <w:tab w:val="num" w:pos="1584"/>
        </w:tabs>
        <w:ind w:left="1584" w:hanging="720"/>
      </w:pPr>
      <w:rPr>
        <w:rFonts w:ascii="Arial" w:hAnsi="Arial" w:cs="Arial" w:hint="default"/>
        <w:b w:val="0"/>
        <w:color w:val="000000"/>
        <w:sz w:val="20"/>
        <w:szCs w:val="20"/>
        <w:u w:val="none"/>
      </w:rPr>
    </w:lvl>
    <w:lvl w:ilvl="4">
      <w:start w:val="1"/>
      <w:numFmt w:val="lowerRoman"/>
      <w:pStyle w:val="Heading5"/>
      <w:lvlText w:val="(%5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  <w:lvl w:ilvl="5">
      <w:start w:val="1"/>
      <w:numFmt w:val="upperLetter"/>
      <w:pStyle w:val="Heading6"/>
      <w:lvlText w:val="(%6)"/>
      <w:lvlJc w:val="left"/>
      <w:pPr>
        <w:tabs>
          <w:tab w:val="num" w:pos="3024"/>
        </w:tabs>
        <w:ind w:left="3024" w:hanging="720"/>
      </w:pPr>
      <w:rPr>
        <w:rFonts w:hint="default"/>
        <w:color w:val="000000"/>
        <w:u w:val="none"/>
      </w:rPr>
    </w:lvl>
    <w:lvl w:ilvl="6">
      <w:start w:val="1"/>
      <w:numFmt w:val="decimal"/>
      <w:lvlText w:val="%7."/>
      <w:lvlJc w:val="left"/>
      <w:pPr>
        <w:tabs>
          <w:tab w:val="num" w:pos="864"/>
        </w:tabs>
        <w:ind w:left="864" w:hanging="864"/>
      </w:pPr>
      <w:rPr>
        <w:rFonts w:hint="default"/>
        <w:color w:val="000000"/>
        <w:u w:val="none"/>
      </w:rPr>
    </w:lvl>
    <w:lvl w:ilvl="7">
      <w:start w:val="1"/>
      <w:numFmt w:val="lowerLetter"/>
      <w:lvlText w:val="(%8)"/>
      <w:lvlJc w:val="left"/>
      <w:pPr>
        <w:tabs>
          <w:tab w:val="num" w:pos="1584"/>
        </w:tabs>
        <w:ind w:left="1584" w:hanging="720"/>
      </w:pPr>
      <w:rPr>
        <w:rFonts w:hint="default"/>
        <w:color w:val="000000"/>
        <w:u w:val="none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2304"/>
        </w:tabs>
        <w:ind w:left="2304" w:hanging="720"/>
      </w:pPr>
      <w:rPr>
        <w:rFonts w:hint="default"/>
        <w:color w:val="000000"/>
        <w:u w:val="none"/>
      </w:rPr>
    </w:lvl>
  </w:abstractNum>
  <w:abstractNum w:abstractNumId="6">
    <w:nsid w:val="26BD6A00"/>
    <w:multiLevelType w:val="hybridMultilevel"/>
    <w:tmpl w:val="A500805C"/>
    <w:lvl w:ilvl="0" w:tplc="0424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140285"/>
    <w:multiLevelType w:val="multilevel"/>
    <w:tmpl w:val="C6E4D442"/>
    <w:lvl w:ilvl="0">
      <w:start w:val="1"/>
      <w:numFmt w:val="decimal"/>
      <w:isLgl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i w:val="0"/>
        <w:u w:val="none"/>
      </w:rPr>
    </w:lvl>
    <w:lvl w:ilvl="1">
      <w:start w:val="1"/>
      <w:numFmt w:val="decimal"/>
      <w:pStyle w:val="Scheduletwo"/>
      <w:isLgl/>
      <w:lvlText w:val="%1.%2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  <w:lvl w:ilvl="2">
      <w:start w:val="1"/>
      <w:numFmt w:val="lowerLetter"/>
      <w:lvlRestart w:val="1"/>
      <w:pStyle w:val="Aufz"/>
      <w:lvlText w:val="(%3)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lowerRoman"/>
      <w:pStyle w:val="Schedulefour"/>
      <w:lvlText w:val="(%4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pStyle w:val="Schedulefive"/>
      <w:lvlText w:val="(%5)"/>
      <w:lvlJc w:val="left"/>
      <w:pPr>
        <w:tabs>
          <w:tab w:val="num" w:pos="1728"/>
        </w:tabs>
        <w:ind w:left="1728" w:hanging="864"/>
      </w:pPr>
      <w:rPr>
        <w:rFonts w:ascii="Times New Roman" w:hAnsi="Times New Roman" w:hint="default"/>
        <w:b w:val="0"/>
        <w:i w:val="0"/>
        <w:sz w:val="24"/>
      </w:rPr>
    </w:lvl>
    <w:lvl w:ilvl="5">
      <w:start w:val="1"/>
      <w:numFmt w:val="lowerRoman"/>
      <w:pStyle w:val="Schedulesix"/>
      <w:lvlText w:val="(%6)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8">
    <w:nsid w:val="40966FED"/>
    <w:multiLevelType w:val="hybridMultilevel"/>
    <w:tmpl w:val="707CD81C"/>
    <w:lvl w:ilvl="0" w:tplc="04240013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E131BE"/>
    <w:multiLevelType w:val="hybridMultilevel"/>
    <w:tmpl w:val="3CDAC792"/>
    <w:lvl w:ilvl="0" w:tplc="4E3CCAE2">
      <w:start w:val="1"/>
      <w:numFmt w:val="decimal"/>
      <w:lvlText w:val="(%1)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76A22D4"/>
    <w:multiLevelType w:val="hybridMultilevel"/>
    <w:tmpl w:val="A424A126"/>
    <w:lvl w:ilvl="0" w:tplc="04240001">
      <w:start w:val="1"/>
      <w:numFmt w:val="bullet"/>
      <w:lvlText w:val=""/>
      <w:lvlJc w:val="left"/>
      <w:pPr>
        <w:ind w:left="800" w:hanging="360"/>
      </w:pPr>
      <w:rPr>
        <w:rFonts w:ascii="Symbol" w:hAnsi="Symbol" w:hint="default"/>
      </w:rPr>
    </w:lvl>
    <w:lvl w:ilvl="1" w:tplc="042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98853A0"/>
    <w:multiLevelType w:val="hybridMultilevel"/>
    <w:tmpl w:val="3DD8FCB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C9A1CD1"/>
    <w:multiLevelType w:val="hybridMultilevel"/>
    <w:tmpl w:val="7B04D4E0"/>
    <w:lvl w:ilvl="0" w:tplc="0424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Marlett" w:hAnsi="Marlett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Marlett" w:hAnsi="Marlett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Marlett" w:hAnsi="Marlett" w:hint="default"/>
      </w:rPr>
    </w:lvl>
  </w:abstractNum>
  <w:abstractNum w:abstractNumId="13">
    <w:nsid w:val="6EC960F2"/>
    <w:multiLevelType w:val="hybridMultilevel"/>
    <w:tmpl w:val="78CCAB4C"/>
    <w:lvl w:ilvl="0" w:tplc="B8A64ACA">
      <w:start w:val="1"/>
      <w:numFmt w:val="upperLetter"/>
      <w:lvlText w:val="(%1)"/>
      <w:lvlJc w:val="left"/>
      <w:pPr>
        <w:ind w:left="25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3280" w:hanging="360"/>
      </w:pPr>
    </w:lvl>
    <w:lvl w:ilvl="2" w:tplc="0424001B" w:tentative="1">
      <w:start w:val="1"/>
      <w:numFmt w:val="lowerRoman"/>
      <w:lvlText w:val="%3."/>
      <w:lvlJc w:val="right"/>
      <w:pPr>
        <w:ind w:left="4000" w:hanging="180"/>
      </w:pPr>
    </w:lvl>
    <w:lvl w:ilvl="3" w:tplc="0424000F" w:tentative="1">
      <w:start w:val="1"/>
      <w:numFmt w:val="decimal"/>
      <w:lvlText w:val="%4."/>
      <w:lvlJc w:val="left"/>
      <w:pPr>
        <w:ind w:left="4720" w:hanging="360"/>
      </w:pPr>
    </w:lvl>
    <w:lvl w:ilvl="4" w:tplc="04240019" w:tentative="1">
      <w:start w:val="1"/>
      <w:numFmt w:val="lowerLetter"/>
      <w:lvlText w:val="%5."/>
      <w:lvlJc w:val="left"/>
      <w:pPr>
        <w:ind w:left="5440" w:hanging="360"/>
      </w:pPr>
    </w:lvl>
    <w:lvl w:ilvl="5" w:tplc="0424001B" w:tentative="1">
      <w:start w:val="1"/>
      <w:numFmt w:val="lowerRoman"/>
      <w:lvlText w:val="%6."/>
      <w:lvlJc w:val="right"/>
      <w:pPr>
        <w:ind w:left="6160" w:hanging="180"/>
      </w:pPr>
    </w:lvl>
    <w:lvl w:ilvl="6" w:tplc="0424000F" w:tentative="1">
      <w:start w:val="1"/>
      <w:numFmt w:val="decimal"/>
      <w:lvlText w:val="%7."/>
      <w:lvlJc w:val="left"/>
      <w:pPr>
        <w:ind w:left="6880" w:hanging="360"/>
      </w:pPr>
    </w:lvl>
    <w:lvl w:ilvl="7" w:tplc="04240019" w:tentative="1">
      <w:start w:val="1"/>
      <w:numFmt w:val="lowerLetter"/>
      <w:lvlText w:val="%8."/>
      <w:lvlJc w:val="left"/>
      <w:pPr>
        <w:ind w:left="7600" w:hanging="360"/>
      </w:pPr>
    </w:lvl>
    <w:lvl w:ilvl="8" w:tplc="0424001B" w:tentative="1">
      <w:start w:val="1"/>
      <w:numFmt w:val="lowerRoman"/>
      <w:lvlText w:val="%9."/>
      <w:lvlJc w:val="right"/>
      <w:pPr>
        <w:ind w:left="8320" w:hanging="180"/>
      </w:pPr>
    </w:lvl>
  </w:abstractNum>
  <w:abstractNum w:abstractNumId="14">
    <w:nsid w:val="6ECD7B03"/>
    <w:multiLevelType w:val="hybridMultilevel"/>
    <w:tmpl w:val="3754F7AE"/>
    <w:lvl w:ilvl="0" w:tplc="8878D43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3"/>
  </w:num>
  <w:num w:numId="7">
    <w:abstractNumId w:val="9"/>
  </w:num>
  <w:num w:numId="8">
    <w:abstractNumId w:val="1"/>
  </w:num>
  <w:num w:numId="9">
    <w:abstractNumId w:val="13"/>
  </w:num>
  <w:num w:numId="10">
    <w:abstractNumId w:val="2"/>
  </w:num>
  <w:num w:numId="11">
    <w:abstractNumId w:val="12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8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728"/>
    <w:rsid w:val="000019D2"/>
    <w:rsid w:val="00001A3D"/>
    <w:rsid w:val="00004299"/>
    <w:rsid w:val="00007E61"/>
    <w:rsid w:val="000200ED"/>
    <w:rsid w:val="00026A95"/>
    <w:rsid w:val="000278F8"/>
    <w:rsid w:val="00031D99"/>
    <w:rsid w:val="00033D68"/>
    <w:rsid w:val="000355F8"/>
    <w:rsid w:val="00040694"/>
    <w:rsid w:val="00042550"/>
    <w:rsid w:val="0004332E"/>
    <w:rsid w:val="000435FE"/>
    <w:rsid w:val="00044CB8"/>
    <w:rsid w:val="00051135"/>
    <w:rsid w:val="0005543A"/>
    <w:rsid w:val="00057A4A"/>
    <w:rsid w:val="00070EFF"/>
    <w:rsid w:val="00095544"/>
    <w:rsid w:val="000A0186"/>
    <w:rsid w:val="000A0D9D"/>
    <w:rsid w:val="000A6187"/>
    <w:rsid w:val="000B0DB9"/>
    <w:rsid w:val="000B0E95"/>
    <w:rsid w:val="000B3B67"/>
    <w:rsid w:val="000C5A35"/>
    <w:rsid w:val="000D1F24"/>
    <w:rsid w:val="000D7406"/>
    <w:rsid w:val="000E2764"/>
    <w:rsid w:val="000E7CD7"/>
    <w:rsid w:val="000F1D04"/>
    <w:rsid w:val="000F4CF8"/>
    <w:rsid w:val="000F78C0"/>
    <w:rsid w:val="00102387"/>
    <w:rsid w:val="00104A08"/>
    <w:rsid w:val="0010756D"/>
    <w:rsid w:val="001142F6"/>
    <w:rsid w:val="001179A9"/>
    <w:rsid w:val="001230AE"/>
    <w:rsid w:val="001278CB"/>
    <w:rsid w:val="001328CF"/>
    <w:rsid w:val="00140EFF"/>
    <w:rsid w:val="0014105E"/>
    <w:rsid w:val="00142799"/>
    <w:rsid w:val="001478B9"/>
    <w:rsid w:val="00152315"/>
    <w:rsid w:val="00152E09"/>
    <w:rsid w:val="0015639D"/>
    <w:rsid w:val="00156A26"/>
    <w:rsid w:val="0015744E"/>
    <w:rsid w:val="00162032"/>
    <w:rsid w:val="00163175"/>
    <w:rsid w:val="00164503"/>
    <w:rsid w:val="0016478A"/>
    <w:rsid w:val="0017146D"/>
    <w:rsid w:val="001741A8"/>
    <w:rsid w:val="00175115"/>
    <w:rsid w:val="001800A0"/>
    <w:rsid w:val="001819D8"/>
    <w:rsid w:val="00182043"/>
    <w:rsid w:val="00183DC4"/>
    <w:rsid w:val="00185BB5"/>
    <w:rsid w:val="00186D53"/>
    <w:rsid w:val="00191013"/>
    <w:rsid w:val="001A0702"/>
    <w:rsid w:val="001A19D1"/>
    <w:rsid w:val="001A4834"/>
    <w:rsid w:val="001B0FC3"/>
    <w:rsid w:val="001B1233"/>
    <w:rsid w:val="001B1CAD"/>
    <w:rsid w:val="001B6BC3"/>
    <w:rsid w:val="001C262F"/>
    <w:rsid w:val="001C68D5"/>
    <w:rsid w:val="001C7400"/>
    <w:rsid w:val="001D0670"/>
    <w:rsid w:val="001D189E"/>
    <w:rsid w:val="001D30C6"/>
    <w:rsid w:val="001E220A"/>
    <w:rsid w:val="001E25E4"/>
    <w:rsid w:val="001E40F4"/>
    <w:rsid w:val="001F1962"/>
    <w:rsid w:val="001F21B9"/>
    <w:rsid w:val="001F4281"/>
    <w:rsid w:val="001F4789"/>
    <w:rsid w:val="00203AAD"/>
    <w:rsid w:val="00205FD0"/>
    <w:rsid w:val="00207144"/>
    <w:rsid w:val="002116C9"/>
    <w:rsid w:val="00214B38"/>
    <w:rsid w:val="00216061"/>
    <w:rsid w:val="0021761E"/>
    <w:rsid w:val="00225A5F"/>
    <w:rsid w:val="00226854"/>
    <w:rsid w:val="00226BB9"/>
    <w:rsid w:val="00227EFE"/>
    <w:rsid w:val="002379AC"/>
    <w:rsid w:val="00237E39"/>
    <w:rsid w:val="00243304"/>
    <w:rsid w:val="002446B5"/>
    <w:rsid w:val="00245228"/>
    <w:rsid w:val="00252553"/>
    <w:rsid w:val="002550CA"/>
    <w:rsid w:val="002573F6"/>
    <w:rsid w:val="00276462"/>
    <w:rsid w:val="00280080"/>
    <w:rsid w:val="002863E4"/>
    <w:rsid w:val="00291A5C"/>
    <w:rsid w:val="002A0DB1"/>
    <w:rsid w:val="002A1F33"/>
    <w:rsid w:val="002A2324"/>
    <w:rsid w:val="002B0D1F"/>
    <w:rsid w:val="002B5116"/>
    <w:rsid w:val="002C0913"/>
    <w:rsid w:val="002C0ADD"/>
    <w:rsid w:val="002E1743"/>
    <w:rsid w:val="002E25A7"/>
    <w:rsid w:val="002E6011"/>
    <w:rsid w:val="002F007F"/>
    <w:rsid w:val="002F1FD3"/>
    <w:rsid w:val="002F2220"/>
    <w:rsid w:val="002F71D4"/>
    <w:rsid w:val="002F7A19"/>
    <w:rsid w:val="0030206F"/>
    <w:rsid w:val="00310F40"/>
    <w:rsid w:val="00311553"/>
    <w:rsid w:val="003128B6"/>
    <w:rsid w:val="00316188"/>
    <w:rsid w:val="00320848"/>
    <w:rsid w:val="00321088"/>
    <w:rsid w:val="00325290"/>
    <w:rsid w:val="00325982"/>
    <w:rsid w:val="00326E43"/>
    <w:rsid w:val="00327D9B"/>
    <w:rsid w:val="00335470"/>
    <w:rsid w:val="00336FB6"/>
    <w:rsid w:val="00340593"/>
    <w:rsid w:val="0034226E"/>
    <w:rsid w:val="00344BA7"/>
    <w:rsid w:val="00344C0F"/>
    <w:rsid w:val="00350E1E"/>
    <w:rsid w:val="00354664"/>
    <w:rsid w:val="00366AA9"/>
    <w:rsid w:val="0036702E"/>
    <w:rsid w:val="00377A54"/>
    <w:rsid w:val="003977BC"/>
    <w:rsid w:val="00397E56"/>
    <w:rsid w:val="003A3757"/>
    <w:rsid w:val="003B0D69"/>
    <w:rsid w:val="003B11A4"/>
    <w:rsid w:val="003B5577"/>
    <w:rsid w:val="003C4B79"/>
    <w:rsid w:val="003C697B"/>
    <w:rsid w:val="003D0092"/>
    <w:rsid w:val="003D5D3D"/>
    <w:rsid w:val="003E0CE0"/>
    <w:rsid w:val="003E2668"/>
    <w:rsid w:val="003E2A0A"/>
    <w:rsid w:val="003E428B"/>
    <w:rsid w:val="003F294A"/>
    <w:rsid w:val="003F3725"/>
    <w:rsid w:val="003F6EE7"/>
    <w:rsid w:val="004047EF"/>
    <w:rsid w:val="00405A91"/>
    <w:rsid w:val="0040671B"/>
    <w:rsid w:val="00410A4C"/>
    <w:rsid w:val="00416AC1"/>
    <w:rsid w:val="00417357"/>
    <w:rsid w:val="00421A31"/>
    <w:rsid w:val="00424AFE"/>
    <w:rsid w:val="00446823"/>
    <w:rsid w:val="00457478"/>
    <w:rsid w:val="00460AD5"/>
    <w:rsid w:val="0046246C"/>
    <w:rsid w:val="00463C6D"/>
    <w:rsid w:val="00463F59"/>
    <w:rsid w:val="00466869"/>
    <w:rsid w:val="00471FDD"/>
    <w:rsid w:val="004738CF"/>
    <w:rsid w:val="00475BC7"/>
    <w:rsid w:val="00482F7E"/>
    <w:rsid w:val="00495894"/>
    <w:rsid w:val="00495A5A"/>
    <w:rsid w:val="004A10FD"/>
    <w:rsid w:val="004A27EB"/>
    <w:rsid w:val="004A5B98"/>
    <w:rsid w:val="004B487A"/>
    <w:rsid w:val="004D4B65"/>
    <w:rsid w:val="004D4C57"/>
    <w:rsid w:val="004D509D"/>
    <w:rsid w:val="004D59FF"/>
    <w:rsid w:val="004E0268"/>
    <w:rsid w:val="004E3B6B"/>
    <w:rsid w:val="004E7C83"/>
    <w:rsid w:val="004F0F00"/>
    <w:rsid w:val="004F3089"/>
    <w:rsid w:val="004F36C3"/>
    <w:rsid w:val="004F4187"/>
    <w:rsid w:val="004F6958"/>
    <w:rsid w:val="00500A69"/>
    <w:rsid w:val="00504E2A"/>
    <w:rsid w:val="00505469"/>
    <w:rsid w:val="005070E0"/>
    <w:rsid w:val="00507FE2"/>
    <w:rsid w:val="005148B9"/>
    <w:rsid w:val="00522467"/>
    <w:rsid w:val="005231F6"/>
    <w:rsid w:val="00527DF0"/>
    <w:rsid w:val="00532103"/>
    <w:rsid w:val="0054284E"/>
    <w:rsid w:val="00543CF7"/>
    <w:rsid w:val="00550B78"/>
    <w:rsid w:val="0055347E"/>
    <w:rsid w:val="0056251A"/>
    <w:rsid w:val="00563221"/>
    <w:rsid w:val="00565766"/>
    <w:rsid w:val="00571D52"/>
    <w:rsid w:val="0058057F"/>
    <w:rsid w:val="00583A5F"/>
    <w:rsid w:val="00583D54"/>
    <w:rsid w:val="005849EB"/>
    <w:rsid w:val="00596B69"/>
    <w:rsid w:val="005A057D"/>
    <w:rsid w:val="005A364E"/>
    <w:rsid w:val="005B075F"/>
    <w:rsid w:val="005B2A01"/>
    <w:rsid w:val="005B4656"/>
    <w:rsid w:val="005B4A4F"/>
    <w:rsid w:val="005B74C4"/>
    <w:rsid w:val="005C1B39"/>
    <w:rsid w:val="005D5347"/>
    <w:rsid w:val="005E43E0"/>
    <w:rsid w:val="005F0AA2"/>
    <w:rsid w:val="005F294A"/>
    <w:rsid w:val="005F2ECF"/>
    <w:rsid w:val="005F31F9"/>
    <w:rsid w:val="005F3DAB"/>
    <w:rsid w:val="005F405C"/>
    <w:rsid w:val="005F5EC0"/>
    <w:rsid w:val="005F6B51"/>
    <w:rsid w:val="00600D8B"/>
    <w:rsid w:val="00614F54"/>
    <w:rsid w:val="006238C2"/>
    <w:rsid w:val="00627143"/>
    <w:rsid w:val="006305ED"/>
    <w:rsid w:val="00633C71"/>
    <w:rsid w:val="0064025A"/>
    <w:rsid w:val="0064358D"/>
    <w:rsid w:val="00645657"/>
    <w:rsid w:val="006503B6"/>
    <w:rsid w:val="0065279D"/>
    <w:rsid w:val="00653FE0"/>
    <w:rsid w:val="00654F19"/>
    <w:rsid w:val="006564B4"/>
    <w:rsid w:val="00657094"/>
    <w:rsid w:val="0066392C"/>
    <w:rsid w:val="006672F9"/>
    <w:rsid w:val="0067197C"/>
    <w:rsid w:val="00677BEE"/>
    <w:rsid w:val="006803DE"/>
    <w:rsid w:val="00681187"/>
    <w:rsid w:val="00684795"/>
    <w:rsid w:val="00686025"/>
    <w:rsid w:val="006877C5"/>
    <w:rsid w:val="00691DEF"/>
    <w:rsid w:val="00694E85"/>
    <w:rsid w:val="00695FFF"/>
    <w:rsid w:val="006A05DA"/>
    <w:rsid w:val="006A1496"/>
    <w:rsid w:val="006A62BA"/>
    <w:rsid w:val="006B1058"/>
    <w:rsid w:val="006B520E"/>
    <w:rsid w:val="006C2930"/>
    <w:rsid w:val="006C5309"/>
    <w:rsid w:val="006D62B2"/>
    <w:rsid w:val="006E3D85"/>
    <w:rsid w:val="006F0056"/>
    <w:rsid w:val="006F01B1"/>
    <w:rsid w:val="006F3325"/>
    <w:rsid w:val="007019E1"/>
    <w:rsid w:val="00701A0B"/>
    <w:rsid w:val="0070576B"/>
    <w:rsid w:val="00705FE5"/>
    <w:rsid w:val="00706DE4"/>
    <w:rsid w:val="00721D8C"/>
    <w:rsid w:val="00722B06"/>
    <w:rsid w:val="0072342C"/>
    <w:rsid w:val="00723F7F"/>
    <w:rsid w:val="0072472A"/>
    <w:rsid w:val="00724B1B"/>
    <w:rsid w:val="00732428"/>
    <w:rsid w:val="00734488"/>
    <w:rsid w:val="00734777"/>
    <w:rsid w:val="00737DF6"/>
    <w:rsid w:val="0074109A"/>
    <w:rsid w:val="00747BA4"/>
    <w:rsid w:val="007554AA"/>
    <w:rsid w:val="0076171F"/>
    <w:rsid w:val="007620EA"/>
    <w:rsid w:val="0076434C"/>
    <w:rsid w:val="007649DF"/>
    <w:rsid w:val="007649F4"/>
    <w:rsid w:val="00765E66"/>
    <w:rsid w:val="0076763D"/>
    <w:rsid w:val="007731E3"/>
    <w:rsid w:val="007745FD"/>
    <w:rsid w:val="00780BFD"/>
    <w:rsid w:val="0078181E"/>
    <w:rsid w:val="007870A7"/>
    <w:rsid w:val="0079177C"/>
    <w:rsid w:val="007A77EB"/>
    <w:rsid w:val="007B0BB3"/>
    <w:rsid w:val="007B0DEC"/>
    <w:rsid w:val="007B3076"/>
    <w:rsid w:val="007C0642"/>
    <w:rsid w:val="007C66E1"/>
    <w:rsid w:val="007D2701"/>
    <w:rsid w:val="007E2208"/>
    <w:rsid w:val="007E2568"/>
    <w:rsid w:val="007E45EE"/>
    <w:rsid w:val="007E5E1C"/>
    <w:rsid w:val="007F39D4"/>
    <w:rsid w:val="007F53C4"/>
    <w:rsid w:val="00801613"/>
    <w:rsid w:val="0080383D"/>
    <w:rsid w:val="00803D44"/>
    <w:rsid w:val="008076FC"/>
    <w:rsid w:val="008128FC"/>
    <w:rsid w:val="008159BA"/>
    <w:rsid w:val="00816DC7"/>
    <w:rsid w:val="00825CD4"/>
    <w:rsid w:val="00827033"/>
    <w:rsid w:val="00827548"/>
    <w:rsid w:val="00830C6E"/>
    <w:rsid w:val="00833881"/>
    <w:rsid w:val="00836108"/>
    <w:rsid w:val="00836606"/>
    <w:rsid w:val="008432AA"/>
    <w:rsid w:val="0084394C"/>
    <w:rsid w:val="00843A23"/>
    <w:rsid w:val="00851BA0"/>
    <w:rsid w:val="00875933"/>
    <w:rsid w:val="00876E3A"/>
    <w:rsid w:val="0088029D"/>
    <w:rsid w:val="008843FA"/>
    <w:rsid w:val="008846FF"/>
    <w:rsid w:val="008907B4"/>
    <w:rsid w:val="008915A4"/>
    <w:rsid w:val="008927EA"/>
    <w:rsid w:val="00896AA7"/>
    <w:rsid w:val="008A1ADB"/>
    <w:rsid w:val="008B0CA5"/>
    <w:rsid w:val="008B4F49"/>
    <w:rsid w:val="008B5047"/>
    <w:rsid w:val="008C28C7"/>
    <w:rsid w:val="008D2066"/>
    <w:rsid w:val="008D359B"/>
    <w:rsid w:val="008D64A6"/>
    <w:rsid w:val="008E675E"/>
    <w:rsid w:val="008E6B95"/>
    <w:rsid w:val="008F2482"/>
    <w:rsid w:val="008F491E"/>
    <w:rsid w:val="008F7908"/>
    <w:rsid w:val="00905EF6"/>
    <w:rsid w:val="009124D4"/>
    <w:rsid w:val="0091250F"/>
    <w:rsid w:val="009152B4"/>
    <w:rsid w:val="00916041"/>
    <w:rsid w:val="009177AE"/>
    <w:rsid w:val="00923E56"/>
    <w:rsid w:val="0092768C"/>
    <w:rsid w:val="00936571"/>
    <w:rsid w:val="00944046"/>
    <w:rsid w:val="00944319"/>
    <w:rsid w:val="009458E0"/>
    <w:rsid w:val="00945E1F"/>
    <w:rsid w:val="0094645D"/>
    <w:rsid w:val="009468F5"/>
    <w:rsid w:val="009615B3"/>
    <w:rsid w:val="009633DB"/>
    <w:rsid w:val="00964328"/>
    <w:rsid w:val="0097072F"/>
    <w:rsid w:val="00975F0F"/>
    <w:rsid w:val="00977B15"/>
    <w:rsid w:val="00991984"/>
    <w:rsid w:val="00992D28"/>
    <w:rsid w:val="009930B6"/>
    <w:rsid w:val="009B3ADC"/>
    <w:rsid w:val="009B63F3"/>
    <w:rsid w:val="009B6BEA"/>
    <w:rsid w:val="009B7339"/>
    <w:rsid w:val="009D2353"/>
    <w:rsid w:val="009D3BC7"/>
    <w:rsid w:val="009E6741"/>
    <w:rsid w:val="009F5D26"/>
    <w:rsid w:val="00A041A7"/>
    <w:rsid w:val="00A14795"/>
    <w:rsid w:val="00A156B3"/>
    <w:rsid w:val="00A15E5A"/>
    <w:rsid w:val="00A164FB"/>
    <w:rsid w:val="00A24F61"/>
    <w:rsid w:val="00A25384"/>
    <w:rsid w:val="00A260ED"/>
    <w:rsid w:val="00A26ADD"/>
    <w:rsid w:val="00A3408B"/>
    <w:rsid w:val="00A43711"/>
    <w:rsid w:val="00A4422E"/>
    <w:rsid w:val="00A47D3F"/>
    <w:rsid w:val="00A515DE"/>
    <w:rsid w:val="00A51FCB"/>
    <w:rsid w:val="00A540AC"/>
    <w:rsid w:val="00A54318"/>
    <w:rsid w:val="00A558A9"/>
    <w:rsid w:val="00A56CFB"/>
    <w:rsid w:val="00A6354C"/>
    <w:rsid w:val="00A63872"/>
    <w:rsid w:val="00A66002"/>
    <w:rsid w:val="00A71ECE"/>
    <w:rsid w:val="00A72D80"/>
    <w:rsid w:val="00A73596"/>
    <w:rsid w:val="00A764CF"/>
    <w:rsid w:val="00A80CD7"/>
    <w:rsid w:val="00A8194D"/>
    <w:rsid w:val="00A82527"/>
    <w:rsid w:val="00A83256"/>
    <w:rsid w:val="00A86D89"/>
    <w:rsid w:val="00A91E54"/>
    <w:rsid w:val="00A93760"/>
    <w:rsid w:val="00A95D22"/>
    <w:rsid w:val="00AA542D"/>
    <w:rsid w:val="00AA7BD5"/>
    <w:rsid w:val="00AB14F9"/>
    <w:rsid w:val="00AB640E"/>
    <w:rsid w:val="00AC1AA6"/>
    <w:rsid w:val="00AC7C19"/>
    <w:rsid w:val="00AD5737"/>
    <w:rsid w:val="00AE4ECD"/>
    <w:rsid w:val="00AE55D5"/>
    <w:rsid w:val="00AE5AE5"/>
    <w:rsid w:val="00AE6A78"/>
    <w:rsid w:val="00AF5B1A"/>
    <w:rsid w:val="00AF5F4D"/>
    <w:rsid w:val="00AF65D1"/>
    <w:rsid w:val="00B00D3F"/>
    <w:rsid w:val="00B05E1C"/>
    <w:rsid w:val="00B12280"/>
    <w:rsid w:val="00B160FE"/>
    <w:rsid w:val="00B203E2"/>
    <w:rsid w:val="00B22854"/>
    <w:rsid w:val="00B35638"/>
    <w:rsid w:val="00B373AB"/>
    <w:rsid w:val="00B41155"/>
    <w:rsid w:val="00B42690"/>
    <w:rsid w:val="00B47763"/>
    <w:rsid w:val="00B513F2"/>
    <w:rsid w:val="00B53917"/>
    <w:rsid w:val="00B55565"/>
    <w:rsid w:val="00B57518"/>
    <w:rsid w:val="00B62328"/>
    <w:rsid w:val="00B642B9"/>
    <w:rsid w:val="00B652AB"/>
    <w:rsid w:val="00B66E81"/>
    <w:rsid w:val="00B70453"/>
    <w:rsid w:val="00B714C1"/>
    <w:rsid w:val="00B74101"/>
    <w:rsid w:val="00B8175A"/>
    <w:rsid w:val="00B935E8"/>
    <w:rsid w:val="00B96167"/>
    <w:rsid w:val="00BA30B3"/>
    <w:rsid w:val="00BA4477"/>
    <w:rsid w:val="00BA58A3"/>
    <w:rsid w:val="00BB2344"/>
    <w:rsid w:val="00BB4910"/>
    <w:rsid w:val="00BB5C8E"/>
    <w:rsid w:val="00BC295C"/>
    <w:rsid w:val="00BC5061"/>
    <w:rsid w:val="00BD01D6"/>
    <w:rsid w:val="00BD4CBE"/>
    <w:rsid w:val="00BD70E5"/>
    <w:rsid w:val="00BF1BC3"/>
    <w:rsid w:val="00BF350A"/>
    <w:rsid w:val="00BF39FC"/>
    <w:rsid w:val="00BF3CC9"/>
    <w:rsid w:val="00BF7280"/>
    <w:rsid w:val="00C03D95"/>
    <w:rsid w:val="00C04797"/>
    <w:rsid w:val="00C11438"/>
    <w:rsid w:val="00C11DA4"/>
    <w:rsid w:val="00C17183"/>
    <w:rsid w:val="00C20B87"/>
    <w:rsid w:val="00C21FEE"/>
    <w:rsid w:val="00C330D4"/>
    <w:rsid w:val="00C34088"/>
    <w:rsid w:val="00C35718"/>
    <w:rsid w:val="00C367BD"/>
    <w:rsid w:val="00C40596"/>
    <w:rsid w:val="00C43E2E"/>
    <w:rsid w:val="00C53783"/>
    <w:rsid w:val="00C55443"/>
    <w:rsid w:val="00C569AA"/>
    <w:rsid w:val="00C57C5E"/>
    <w:rsid w:val="00C647C6"/>
    <w:rsid w:val="00C71DEB"/>
    <w:rsid w:val="00C7530A"/>
    <w:rsid w:val="00C80CC9"/>
    <w:rsid w:val="00C8586A"/>
    <w:rsid w:val="00C94E53"/>
    <w:rsid w:val="00CA1819"/>
    <w:rsid w:val="00CA3DA0"/>
    <w:rsid w:val="00CA7BC9"/>
    <w:rsid w:val="00CB124D"/>
    <w:rsid w:val="00CB2C1A"/>
    <w:rsid w:val="00CB4D9E"/>
    <w:rsid w:val="00CB7C43"/>
    <w:rsid w:val="00CC2043"/>
    <w:rsid w:val="00CD42EB"/>
    <w:rsid w:val="00CD46DB"/>
    <w:rsid w:val="00CD5A9C"/>
    <w:rsid w:val="00CE1578"/>
    <w:rsid w:val="00CE5DE1"/>
    <w:rsid w:val="00CE62CF"/>
    <w:rsid w:val="00CF21B3"/>
    <w:rsid w:val="00CF7728"/>
    <w:rsid w:val="00CF798A"/>
    <w:rsid w:val="00D11B98"/>
    <w:rsid w:val="00D15A77"/>
    <w:rsid w:val="00D26B55"/>
    <w:rsid w:val="00D279F5"/>
    <w:rsid w:val="00D30B77"/>
    <w:rsid w:val="00D417A2"/>
    <w:rsid w:val="00D43250"/>
    <w:rsid w:val="00D544D4"/>
    <w:rsid w:val="00D55548"/>
    <w:rsid w:val="00D561FC"/>
    <w:rsid w:val="00D56636"/>
    <w:rsid w:val="00D62469"/>
    <w:rsid w:val="00D628B5"/>
    <w:rsid w:val="00D655C4"/>
    <w:rsid w:val="00D671E9"/>
    <w:rsid w:val="00D7411B"/>
    <w:rsid w:val="00D84532"/>
    <w:rsid w:val="00D865D2"/>
    <w:rsid w:val="00D90C39"/>
    <w:rsid w:val="00D90CE9"/>
    <w:rsid w:val="00D9145F"/>
    <w:rsid w:val="00DA1855"/>
    <w:rsid w:val="00DB0CEA"/>
    <w:rsid w:val="00DB3981"/>
    <w:rsid w:val="00DB44AC"/>
    <w:rsid w:val="00DB7DB9"/>
    <w:rsid w:val="00DC0F7F"/>
    <w:rsid w:val="00DC6CD0"/>
    <w:rsid w:val="00DD20CD"/>
    <w:rsid w:val="00DD5169"/>
    <w:rsid w:val="00DE2BD1"/>
    <w:rsid w:val="00DE453D"/>
    <w:rsid w:val="00DF63B7"/>
    <w:rsid w:val="00E00984"/>
    <w:rsid w:val="00E01817"/>
    <w:rsid w:val="00E122C1"/>
    <w:rsid w:val="00E13710"/>
    <w:rsid w:val="00E1658B"/>
    <w:rsid w:val="00E1714A"/>
    <w:rsid w:val="00E24589"/>
    <w:rsid w:val="00E408DD"/>
    <w:rsid w:val="00E42088"/>
    <w:rsid w:val="00E54D43"/>
    <w:rsid w:val="00E71522"/>
    <w:rsid w:val="00E71B56"/>
    <w:rsid w:val="00E72200"/>
    <w:rsid w:val="00E84B05"/>
    <w:rsid w:val="00E909B3"/>
    <w:rsid w:val="00E91A07"/>
    <w:rsid w:val="00E97689"/>
    <w:rsid w:val="00EA29D1"/>
    <w:rsid w:val="00EA53C6"/>
    <w:rsid w:val="00EA5C5A"/>
    <w:rsid w:val="00EB73EF"/>
    <w:rsid w:val="00ED0A8B"/>
    <w:rsid w:val="00ED5397"/>
    <w:rsid w:val="00EE1863"/>
    <w:rsid w:val="00EE214C"/>
    <w:rsid w:val="00EE2766"/>
    <w:rsid w:val="00EE53CC"/>
    <w:rsid w:val="00EE78B9"/>
    <w:rsid w:val="00EE7CAB"/>
    <w:rsid w:val="00EF0FF5"/>
    <w:rsid w:val="00EF163D"/>
    <w:rsid w:val="00F012E5"/>
    <w:rsid w:val="00F02B64"/>
    <w:rsid w:val="00F12CB6"/>
    <w:rsid w:val="00F14D26"/>
    <w:rsid w:val="00F157FF"/>
    <w:rsid w:val="00F1741A"/>
    <w:rsid w:val="00F176DC"/>
    <w:rsid w:val="00F21FD0"/>
    <w:rsid w:val="00F234D2"/>
    <w:rsid w:val="00F2504E"/>
    <w:rsid w:val="00F40CA5"/>
    <w:rsid w:val="00F431F6"/>
    <w:rsid w:val="00F45A0E"/>
    <w:rsid w:val="00F47041"/>
    <w:rsid w:val="00F47EDA"/>
    <w:rsid w:val="00F605A4"/>
    <w:rsid w:val="00F61358"/>
    <w:rsid w:val="00F630E2"/>
    <w:rsid w:val="00F70221"/>
    <w:rsid w:val="00F73B1F"/>
    <w:rsid w:val="00F743B1"/>
    <w:rsid w:val="00F87EE3"/>
    <w:rsid w:val="00F93CA6"/>
    <w:rsid w:val="00F9499E"/>
    <w:rsid w:val="00F97BEC"/>
    <w:rsid w:val="00FA1DF2"/>
    <w:rsid w:val="00FA211F"/>
    <w:rsid w:val="00FA4FF8"/>
    <w:rsid w:val="00FB1CE4"/>
    <w:rsid w:val="00FB1D64"/>
    <w:rsid w:val="00FB520D"/>
    <w:rsid w:val="00FB5E4D"/>
    <w:rsid w:val="00FC53C7"/>
    <w:rsid w:val="00FC7726"/>
    <w:rsid w:val="00FD0652"/>
    <w:rsid w:val="00FD3342"/>
    <w:rsid w:val="00FE078B"/>
    <w:rsid w:val="00FF0EEA"/>
    <w:rsid w:val="00FF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06D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B513F2"/>
    <w:pPr>
      <w:keepNext/>
      <w:numPr>
        <w:numId w:val="13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CG Times" w:eastAsia="Times New Roman" w:hAnsi="CG Times"/>
      <w:b/>
      <w:caps/>
      <w:kern w:val="28"/>
      <w:sz w:val="20"/>
      <w:szCs w:val="20"/>
      <w:lang w:val="en-GB"/>
    </w:rPr>
  </w:style>
  <w:style w:type="paragraph" w:styleId="Heading2">
    <w:name w:val="heading 2"/>
    <w:aliases w:val="h2"/>
    <w:basedOn w:val="Normal"/>
    <w:next w:val="BodyText"/>
    <w:link w:val="Heading2Char"/>
    <w:qFormat/>
    <w:rsid w:val="00B513F2"/>
    <w:pPr>
      <w:keepNext/>
      <w:numPr>
        <w:ilvl w:val="1"/>
        <w:numId w:val="13"/>
      </w:numPr>
      <w:tabs>
        <w:tab w:val="left" w:pos="22"/>
      </w:tabs>
      <w:spacing w:after="0" w:line="288" w:lineRule="auto"/>
      <w:jc w:val="both"/>
      <w:outlineLvl w:val="1"/>
    </w:pPr>
    <w:rPr>
      <w:rFonts w:ascii="CG Times" w:eastAsia="Times New Roman" w:hAnsi="CG Times"/>
      <w:b/>
      <w:kern w:val="24"/>
      <w:sz w:val="21"/>
      <w:szCs w:val="20"/>
      <w:lang w:val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B513F2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B513F2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aliases w:val="h5"/>
    <w:basedOn w:val="Normal"/>
    <w:next w:val="Normal"/>
    <w:link w:val="Heading5Char"/>
    <w:qFormat/>
    <w:rsid w:val="00B513F2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aliases w:val="h6"/>
    <w:basedOn w:val="Normal"/>
    <w:next w:val="Normal"/>
    <w:link w:val="Heading6Char"/>
    <w:qFormat/>
    <w:rsid w:val="00B513F2"/>
    <w:pPr>
      <w:numPr>
        <w:ilvl w:val="5"/>
        <w:numId w:val="13"/>
      </w:numPr>
      <w:tabs>
        <w:tab w:val="left" w:pos="104"/>
      </w:tabs>
      <w:spacing w:line="288" w:lineRule="auto"/>
      <w:jc w:val="both"/>
      <w:outlineLvl w:val="5"/>
    </w:pPr>
    <w:rPr>
      <w:rFonts w:ascii="CG Times" w:eastAsia="Times New Roman" w:hAnsi="CG Times"/>
      <w:szCs w:val="20"/>
      <w:lang w:val="en-GB"/>
    </w:rPr>
  </w:style>
  <w:style w:type="paragraph" w:styleId="Heading9">
    <w:name w:val="heading 9"/>
    <w:aliases w:val="h9"/>
    <w:basedOn w:val="Normal"/>
    <w:next w:val="Normal"/>
    <w:link w:val="Heading9Char"/>
    <w:qFormat/>
    <w:rsid w:val="00B513F2"/>
    <w:pPr>
      <w:pageBreakBefore/>
      <w:numPr>
        <w:ilvl w:val="8"/>
        <w:numId w:val="13"/>
      </w:numPr>
      <w:suppressAutoHyphens/>
      <w:spacing w:after="300" w:line="336" w:lineRule="auto"/>
      <w:jc w:val="center"/>
      <w:outlineLvl w:val="8"/>
    </w:pPr>
    <w:rPr>
      <w:rFonts w:ascii="CG Times" w:eastAsia="Times New Roman" w:hAnsi="CG Times"/>
      <w:b/>
      <w:smallCaps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tyle">
    <w:name w:val="Address Style"/>
    <w:basedOn w:val="Normal"/>
    <w:uiPriority w:val="99"/>
    <w:rsid w:val="008C28C7"/>
    <w:pPr>
      <w:widowControl w:val="0"/>
      <w:tabs>
        <w:tab w:val="left" w:pos="576"/>
      </w:tabs>
      <w:autoSpaceDE w:val="0"/>
      <w:autoSpaceDN w:val="0"/>
      <w:adjustRightInd w:val="0"/>
      <w:spacing w:after="0" w:line="210" w:lineRule="exact"/>
    </w:pPr>
    <w:rPr>
      <w:rFonts w:ascii="Arial" w:eastAsia="Times New Roman" w:hAnsi="Arial"/>
      <w:noProof/>
      <w:color w:val="12204E"/>
      <w:sz w:val="17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C28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28C7"/>
    <w:pPr>
      <w:spacing w:after="0" w:line="240" w:lineRule="auto"/>
    </w:pPr>
    <w:rPr>
      <w:rFonts w:ascii="Times" w:eastAsia="Times" w:hAnsi="Times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C28C7"/>
    <w:rPr>
      <w:rFonts w:ascii="Times" w:eastAsia="Times" w:hAnsi="Times"/>
      <w:noProof/>
      <w:lang w:val="en-GB" w:eastAsia="en-US"/>
    </w:rPr>
  </w:style>
  <w:style w:type="paragraph" w:customStyle="1" w:styleId="SPHN">
    <w:name w:val="SPHN"/>
    <w:basedOn w:val="Normal"/>
    <w:rsid w:val="008C28C7"/>
    <w:pPr>
      <w:tabs>
        <w:tab w:val="left" w:pos="720"/>
      </w:tabs>
      <w:snapToGrid w:val="0"/>
      <w:spacing w:before="40" w:after="4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8C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C28C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C28C7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Style11ptUnderline">
    <w:name w:val="Style 11 pt Underline"/>
    <w:rsid w:val="008C28C7"/>
    <w:rPr>
      <w:sz w:val="22"/>
      <w:u w:val="single"/>
    </w:rPr>
  </w:style>
  <w:style w:type="paragraph" w:customStyle="1" w:styleId="Default">
    <w:name w:val="Default"/>
    <w:rsid w:val="00706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Paragraph">
    <w:name w:val="Standard Paragraph"/>
    <w:rsid w:val="009B7339"/>
    <w:pPr>
      <w:spacing w:after="120"/>
    </w:pPr>
    <w:rPr>
      <w:rFonts w:ascii="Times" w:eastAsia="Times New Roman" w:hAnsi="Times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9B6BE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9B6BEA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aliases w:val="h1 Char"/>
    <w:link w:val="Heading1"/>
    <w:rsid w:val="00B513F2"/>
    <w:rPr>
      <w:rFonts w:ascii="CG Times" w:eastAsia="Times New Roman" w:hAnsi="CG Times"/>
      <w:b/>
      <w:caps/>
      <w:kern w:val="28"/>
      <w:lang w:val="en-GB" w:eastAsia="en-US"/>
    </w:rPr>
  </w:style>
  <w:style w:type="character" w:customStyle="1" w:styleId="Heading2Char">
    <w:name w:val="Heading 2 Char"/>
    <w:aliases w:val="h2 Char"/>
    <w:link w:val="Heading2"/>
    <w:rsid w:val="00B513F2"/>
    <w:rPr>
      <w:rFonts w:ascii="CG Times" w:eastAsia="Times New Roman" w:hAnsi="CG Times"/>
      <w:b/>
      <w:kern w:val="24"/>
      <w:sz w:val="21"/>
      <w:lang w:val="en-GB" w:eastAsia="en-US"/>
    </w:rPr>
  </w:style>
  <w:style w:type="character" w:customStyle="1" w:styleId="Heading3Char">
    <w:name w:val="Heading 3 Char"/>
    <w:aliases w:val="h3 Char"/>
    <w:link w:val="Heading3"/>
    <w:rsid w:val="00B513F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"/>
    <w:link w:val="Heading4"/>
    <w:rsid w:val="00B513F2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h5 Char"/>
    <w:link w:val="Heading5"/>
    <w:rsid w:val="00B513F2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h6 Char"/>
    <w:link w:val="Heading6"/>
    <w:rsid w:val="00B513F2"/>
    <w:rPr>
      <w:rFonts w:ascii="CG Times" w:eastAsia="Times New Roman" w:hAnsi="CG Times"/>
      <w:sz w:val="22"/>
      <w:lang w:val="en-GB" w:eastAsia="en-US"/>
    </w:rPr>
  </w:style>
  <w:style w:type="character" w:customStyle="1" w:styleId="Heading9Char">
    <w:name w:val="Heading 9 Char"/>
    <w:aliases w:val="h9 Char"/>
    <w:link w:val="Heading9"/>
    <w:rsid w:val="00B513F2"/>
    <w:rPr>
      <w:rFonts w:ascii="CG Times" w:eastAsia="Times New Roman" w:hAnsi="CG Times"/>
      <w:b/>
      <w:smallCaps/>
      <w:sz w:val="21"/>
      <w:lang w:val="en-GB" w:eastAsia="en-US"/>
    </w:rPr>
  </w:style>
  <w:style w:type="paragraph" w:customStyle="1" w:styleId="Scheduletwo">
    <w:name w:val="Schedule two"/>
    <w:basedOn w:val="BodyText"/>
    <w:next w:val="BodyText"/>
    <w:rsid w:val="00B513F2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four">
    <w:name w:val="Schedule four"/>
    <w:basedOn w:val="BodyText"/>
    <w:next w:val="BodyText"/>
    <w:rsid w:val="00B513F2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five">
    <w:name w:val="Schedule five"/>
    <w:basedOn w:val="BodyText"/>
    <w:next w:val="BodyText"/>
    <w:rsid w:val="00B513F2"/>
    <w:pPr>
      <w:numPr>
        <w:ilvl w:val="4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six">
    <w:name w:val="Schedule six"/>
    <w:basedOn w:val="BodyText"/>
    <w:next w:val="BodyText"/>
    <w:rsid w:val="00B513F2"/>
    <w:pPr>
      <w:numPr>
        <w:ilvl w:val="5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Aufz">
    <w:name w:val="Aufz"/>
    <w:basedOn w:val="Heading3"/>
    <w:rsid w:val="00B513F2"/>
    <w:pPr>
      <w:keepNext w:val="0"/>
      <w:numPr>
        <w:numId w:val="12"/>
      </w:numPr>
      <w:spacing w:before="120" w:after="120"/>
      <w:jc w:val="both"/>
    </w:pPr>
    <w:rPr>
      <w:rFonts w:ascii="Times New Roman" w:hAnsi="Times New Roman"/>
      <w:b w:val="0"/>
      <w:bCs w:val="0"/>
      <w:spacing w:val="-2"/>
      <w:sz w:val="23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13F2"/>
    <w:pPr>
      <w:spacing w:after="120"/>
    </w:pPr>
  </w:style>
  <w:style w:type="character" w:customStyle="1" w:styleId="BodyTextChar">
    <w:name w:val="Body Text Char"/>
    <w:link w:val="BodyText"/>
    <w:uiPriority w:val="99"/>
    <w:rsid w:val="00B513F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7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7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57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57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105E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BA"/>
    <w:pPr>
      <w:spacing w:after="200" w:line="276" w:lineRule="auto"/>
    </w:pPr>
    <w:rPr>
      <w:rFonts w:ascii="Calibri" w:eastAsia="Calibri" w:hAnsi="Calibri"/>
      <w:b/>
      <w:bCs/>
      <w:noProof w:val="0"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BA"/>
    <w:rPr>
      <w:rFonts w:ascii="Times" w:eastAsia="Times" w:hAnsi="Times"/>
      <w:b/>
      <w:bCs/>
      <w:noProof/>
      <w:lang w:val="en-GB" w:eastAsia="en-US"/>
    </w:rPr>
  </w:style>
  <w:style w:type="character" w:styleId="Strong">
    <w:name w:val="Strong"/>
    <w:basedOn w:val="DefaultParagraphFont"/>
    <w:uiPriority w:val="22"/>
    <w:qFormat/>
    <w:rsid w:val="00EA53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62CF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aliases w:val="h1"/>
    <w:basedOn w:val="Normal"/>
    <w:next w:val="BodyText"/>
    <w:link w:val="Heading1Char"/>
    <w:qFormat/>
    <w:rsid w:val="00B513F2"/>
    <w:pPr>
      <w:keepNext/>
      <w:numPr>
        <w:numId w:val="13"/>
      </w:numPr>
      <w:tabs>
        <w:tab w:val="left" w:pos="22"/>
      </w:tabs>
      <w:spacing w:before="100" w:after="100" w:line="288" w:lineRule="auto"/>
      <w:jc w:val="both"/>
      <w:outlineLvl w:val="0"/>
    </w:pPr>
    <w:rPr>
      <w:rFonts w:ascii="CG Times" w:eastAsia="Times New Roman" w:hAnsi="CG Times"/>
      <w:b/>
      <w:caps/>
      <w:kern w:val="28"/>
      <w:sz w:val="20"/>
      <w:szCs w:val="20"/>
      <w:lang w:val="en-GB"/>
    </w:rPr>
  </w:style>
  <w:style w:type="paragraph" w:styleId="Heading2">
    <w:name w:val="heading 2"/>
    <w:aliases w:val="h2"/>
    <w:basedOn w:val="Normal"/>
    <w:next w:val="BodyText"/>
    <w:link w:val="Heading2Char"/>
    <w:qFormat/>
    <w:rsid w:val="00B513F2"/>
    <w:pPr>
      <w:keepNext/>
      <w:numPr>
        <w:ilvl w:val="1"/>
        <w:numId w:val="13"/>
      </w:numPr>
      <w:tabs>
        <w:tab w:val="left" w:pos="22"/>
      </w:tabs>
      <w:spacing w:after="0" w:line="288" w:lineRule="auto"/>
      <w:jc w:val="both"/>
      <w:outlineLvl w:val="1"/>
    </w:pPr>
    <w:rPr>
      <w:rFonts w:ascii="CG Times" w:eastAsia="Times New Roman" w:hAnsi="CG Times"/>
      <w:b/>
      <w:kern w:val="24"/>
      <w:sz w:val="21"/>
      <w:szCs w:val="20"/>
      <w:lang w:val="en-GB"/>
    </w:rPr>
  </w:style>
  <w:style w:type="paragraph" w:styleId="Heading3">
    <w:name w:val="heading 3"/>
    <w:aliases w:val="h3"/>
    <w:basedOn w:val="Normal"/>
    <w:next w:val="Normal"/>
    <w:link w:val="Heading3Char"/>
    <w:qFormat/>
    <w:rsid w:val="00B513F2"/>
    <w:pPr>
      <w:keepNext/>
      <w:numPr>
        <w:ilvl w:val="2"/>
        <w:numId w:val="13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en-GB"/>
    </w:rPr>
  </w:style>
  <w:style w:type="paragraph" w:styleId="Heading4">
    <w:name w:val="heading 4"/>
    <w:aliases w:val="h4"/>
    <w:basedOn w:val="Normal"/>
    <w:next w:val="Normal"/>
    <w:link w:val="Heading4Char"/>
    <w:qFormat/>
    <w:rsid w:val="00B513F2"/>
    <w:pPr>
      <w:keepNext/>
      <w:numPr>
        <w:ilvl w:val="3"/>
        <w:numId w:val="13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en-GB"/>
    </w:rPr>
  </w:style>
  <w:style w:type="paragraph" w:styleId="Heading5">
    <w:name w:val="heading 5"/>
    <w:aliases w:val="h5"/>
    <w:basedOn w:val="Normal"/>
    <w:next w:val="Normal"/>
    <w:link w:val="Heading5Char"/>
    <w:qFormat/>
    <w:rsid w:val="00B513F2"/>
    <w:pPr>
      <w:numPr>
        <w:ilvl w:val="4"/>
        <w:numId w:val="13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en-GB"/>
    </w:rPr>
  </w:style>
  <w:style w:type="paragraph" w:styleId="Heading6">
    <w:name w:val="heading 6"/>
    <w:aliases w:val="h6"/>
    <w:basedOn w:val="Normal"/>
    <w:next w:val="Normal"/>
    <w:link w:val="Heading6Char"/>
    <w:qFormat/>
    <w:rsid w:val="00B513F2"/>
    <w:pPr>
      <w:numPr>
        <w:ilvl w:val="5"/>
        <w:numId w:val="13"/>
      </w:numPr>
      <w:tabs>
        <w:tab w:val="left" w:pos="104"/>
      </w:tabs>
      <w:spacing w:line="288" w:lineRule="auto"/>
      <w:jc w:val="both"/>
      <w:outlineLvl w:val="5"/>
    </w:pPr>
    <w:rPr>
      <w:rFonts w:ascii="CG Times" w:eastAsia="Times New Roman" w:hAnsi="CG Times"/>
      <w:szCs w:val="20"/>
      <w:lang w:val="en-GB"/>
    </w:rPr>
  </w:style>
  <w:style w:type="paragraph" w:styleId="Heading9">
    <w:name w:val="heading 9"/>
    <w:aliases w:val="h9"/>
    <w:basedOn w:val="Normal"/>
    <w:next w:val="Normal"/>
    <w:link w:val="Heading9Char"/>
    <w:qFormat/>
    <w:rsid w:val="00B513F2"/>
    <w:pPr>
      <w:pageBreakBefore/>
      <w:numPr>
        <w:ilvl w:val="8"/>
        <w:numId w:val="13"/>
      </w:numPr>
      <w:suppressAutoHyphens/>
      <w:spacing w:after="300" w:line="336" w:lineRule="auto"/>
      <w:jc w:val="center"/>
      <w:outlineLvl w:val="8"/>
    </w:pPr>
    <w:rPr>
      <w:rFonts w:ascii="CG Times" w:eastAsia="Times New Roman" w:hAnsi="CG Times"/>
      <w:b/>
      <w:smallCaps/>
      <w:sz w:val="21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Style">
    <w:name w:val="Address Style"/>
    <w:basedOn w:val="Normal"/>
    <w:uiPriority w:val="99"/>
    <w:rsid w:val="008C28C7"/>
    <w:pPr>
      <w:widowControl w:val="0"/>
      <w:tabs>
        <w:tab w:val="left" w:pos="576"/>
      </w:tabs>
      <w:autoSpaceDE w:val="0"/>
      <w:autoSpaceDN w:val="0"/>
      <w:adjustRightInd w:val="0"/>
      <w:spacing w:after="0" w:line="210" w:lineRule="exact"/>
    </w:pPr>
    <w:rPr>
      <w:rFonts w:ascii="Arial" w:eastAsia="Times New Roman" w:hAnsi="Arial"/>
      <w:noProof/>
      <w:color w:val="12204E"/>
      <w:sz w:val="17"/>
      <w:szCs w:val="20"/>
      <w:lang w:val="en-GB"/>
    </w:rPr>
  </w:style>
  <w:style w:type="character" w:styleId="CommentReference">
    <w:name w:val="annotation reference"/>
    <w:uiPriority w:val="99"/>
    <w:semiHidden/>
    <w:unhideWhenUsed/>
    <w:rsid w:val="008C28C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C28C7"/>
    <w:pPr>
      <w:spacing w:after="0" w:line="240" w:lineRule="auto"/>
    </w:pPr>
    <w:rPr>
      <w:rFonts w:ascii="Times" w:eastAsia="Times" w:hAnsi="Times"/>
      <w:noProof/>
      <w:sz w:val="20"/>
      <w:szCs w:val="20"/>
      <w:lang w:val="en-GB"/>
    </w:rPr>
  </w:style>
  <w:style w:type="character" w:customStyle="1" w:styleId="CommentTextChar">
    <w:name w:val="Comment Text Char"/>
    <w:link w:val="CommentText"/>
    <w:rsid w:val="008C28C7"/>
    <w:rPr>
      <w:rFonts w:ascii="Times" w:eastAsia="Times" w:hAnsi="Times"/>
      <w:noProof/>
      <w:lang w:val="en-GB" w:eastAsia="en-US"/>
    </w:rPr>
  </w:style>
  <w:style w:type="paragraph" w:customStyle="1" w:styleId="SPHN">
    <w:name w:val="SPHN"/>
    <w:basedOn w:val="Normal"/>
    <w:rsid w:val="008C28C7"/>
    <w:pPr>
      <w:tabs>
        <w:tab w:val="left" w:pos="720"/>
      </w:tabs>
      <w:snapToGrid w:val="0"/>
      <w:spacing w:before="40" w:after="4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28C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C28C7"/>
    <w:rPr>
      <w:rFonts w:ascii="Tahoma" w:hAnsi="Tahoma" w:cs="Tahoma"/>
      <w:sz w:val="16"/>
      <w:szCs w:val="16"/>
      <w:lang w:eastAsia="en-US"/>
    </w:rPr>
  </w:style>
  <w:style w:type="paragraph" w:styleId="Title">
    <w:name w:val="Title"/>
    <w:basedOn w:val="Normal"/>
    <w:link w:val="TitleChar"/>
    <w:qFormat/>
    <w:rsid w:val="008C28C7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en-US"/>
    </w:rPr>
  </w:style>
  <w:style w:type="character" w:customStyle="1" w:styleId="TitleChar">
    <w:name w:val="Title Char"/>
    <w:link w:val="Title"/>
    <w:rsid w:val="008C28C7"/>
    <w:rPr>
      <w:rFonts w:ascii="Arial" w:eastAsia="Times New Roman" w:hAnsi="Arial" w:cs="Arial"/>
      <w:b/>
      <w:bCs/>
      <w:kern w:val="28"/>
      <w:sz w:val="32"/>
      <w:szCs w:val="32"/>
      <w:lang w:val="en-US" w:eastAsia="en-US"/>
    </w:rPr>
  </w:style>
  <w:style w:type="character" w:customStyle="1" w:styleId="Style11ptUnderline">
    <w:name w:val="Style 11 pt Underline"/>
    <w:rsid w:val="008C28C7"/>
    <w:rPr>
      <w:sz w:val="22"/>
      <w:u w:val="single"/>
    </w:rPr>
  </w:style>
  <w:style w:type="paragraph" w:customStyle="1" w:styleId="Default">
    <w:name w:val="Default"/>
    <w:rsid w:val="00706DE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customStyle="1" w:styleId="StandardParagraph">
    <w:name w:val="Standard Paragraph"/>
    <w:rsid w:val="009B7339"/>
    <w:pPr>
      <w:spacing w:after="120"/>
    </w:pPr>
    <w:rPr>
      <w:rFonts w:ascii="Times" w:eastAsia="Times New Roman" w:hAnsi="Times"/>
      <w:sz w:val="24"/>
      <w:lang w:val="en-GB" w:eastAsia="en-US"/>
    </w:rPr>
  </w:style>
  <w:style w:type="paragraph" w:styleId="BodyTextIndent">
    <w:name w:val="Body Text Indent"/>
    <w:basedOn w:val="Normal"/>
    <w:link w:val="BodyTextIndentChar"/>
    <w:rsid w:val="009B6BEA"/>
    <w:pPr>
      <w:spacing w:after="0" w:line="240" w:lineRule="auto"/>
      <w:ind w:left="567"/>
    </w:pPr>
    <w:rPr>
      <w:rFonts w:ascii="Times New Roman" w:eastAsia="Times New Roman" w:hAnsi="Times New Roman"/>
      <w:sz w:val="24"/>
      <w:szCs w:val="20"/>
    </w:rPr>
  </w:style>
  <w:style w:type="character" w:customStyle="1" w:styleId="BodyTextIndentChar">
    <w:name w:val="Body Text Indent Char"/>
    <w:link w:val="BodyTextIndent"/>
    <w:rsid w:val="009B6BEA"/>
    <w:rPr>
      <w:rFonts w:ascii="Times New Roman" w:eastAsia="Times New Roman" w:hAnsi="Times New Roman"/>
      <w:sz w:val="24"/>
      <w:lang w:eastAsia="en-US"/>
    </w:rPr>
  </w:style>
  <w:style w:type="character" w:customStyle="1" w:styleId="Heading1Char">
    <w:name w:val="Heading 1 Char"/>
    <w:aliases w:val="h1 Char"/>
    <w:link w:val="Heading1"/>
    <w:rsid w:val="00B513F2"/>
    <w:rPr>
      <w:rFonts w:ascii="CG Times" w:eastAsia="Times New Roman" w:hAnsi="CG Times"/>
      <w:b/>
      <w:caps/>
      <w:kern w:val="28"/>
      <w:lang w:val="en-GB" w:eastAsia="en-US"/>
    </w:rPr>
  </w:style>
  <w:style w:type="character" w:customStyle="1" w:styleId="Heading2Char">
    <w:name w:val="Heading 2 Char"/>
    <w:aliases w:val="h2 Char"/>
    <w:link w:val="Heading2"/>
    <w:rsid w:val="00B513F2"/>
    <w:rPr>
      <w:rFonts w:ascii="CG Times" w:eastAsia="Times New Roman" w:hAnsi="CG Times"/>
      <w:b/>
      <w:kern w:val="24"/>
      <w:sz w:val="21"/>
      <w:lang w:val="en-GB" w:eastAsia="en-US"/>
    </w:rPr>
  </w:style>
  <w:style w:type="character" w:customStyle="1" w:styleId="Heading3Char">
    <w:name w:val="Heading 3 Char"/>
    <w:aliases w:val="h3 Char"/>
    <w:link w:val="Heading3"/>
    <w:rsid w:val="00B513F2"/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customStyle="1" w:styleId="Heading4Char">
    <w:name w:val="Heading 4 Char"/>
    <w:aliases w:val="h4 Char"/>
    <w:link w:val="Heading4"/>
    <w:rsid w:val="00B513F2"/>
    <w:rPr>
      <w:rFonts w:ascii="Times New Roman" w:eastAsia="Times New Roman" w:hAnsi="Times New Roman"/>
      <w:b/>
      <w:bCs/>
      <w:sz w:val="28"/>
      <w:szCs w:val="28"/>
      <w:lang w:val="en-GB" w:eastAsia="en-US"/>
    </w:rPr>
  </w:style>
  <w:style w:type="character" w:customStyle="1" w:styleId="Heading5Char">
    <w:name w:val="Heading 5 Char"/>
    <w:aliases w:val="h5 Char"/>
    <w:link w:val="Heading5"/>
    <w:rsid w:val="00B513F2"/>
    <w:rPr>
      <w:rFonts w:ascii="Times New Roman" w:eastAsia="Times New Roman" w:hAnsi="Times New Roman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aliases w:val="h6 Char"/>
    <w:link w:val="Heading6"/>
    <w:rsid w:val="00B513F2"/>
    <w:rPr>
      <w:rFonts w:ascii="CG Times" w:eastAsia="Times New Roman" w:hAnsi="CG Times"/>
      <w:sz w:val="22"/>
      <w:lang w:val="en-GB" w:eastAsia="en-US"/>
    </w:rPr>
  </w:style>
  <w:style w:type="character" w:customStyle="1" w:styleId="Heading9Char">
    <w:name w:val="Heading 9 Char"/>
    <w:aliases w:val="h9 Char"/>
    <w:link w:val="Heading9"/>
    <w:rsid w:val="00B513F2"/>
    <w:rPr>
      <w:rFonts w:ascii="CG Times" w:eastAsia="Times New Roman" w:hAnsi="CG Times"/>
      <w:b/>
      <w:smallCaps/>
      <w:sz w:val="21"/>
      <w:lang w:val="en-GB" w:eastAsia="en-US"/>
    </w:rPr>
  </w:style>
  <w:style w:type="paragraph" w:customStyle="1" w:styleId="Scheduletwo">
    <w:name w:val="Schedule two"/>
    <w:basedOn w:val="BodyText"/>
    <w:next w:val="BodyText"/>
    <w:rsid w:val="00B513F2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four">
    <w:name w:val="Schedule four"/>
    <w:basedOn w:val="BodyText"/>
    <w:next w:val="BodyText"/>
    <w:rsid w:val="00B513F2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five">
    <w:name w:val="Schedule five"/>
    <w:basedOn w:val="BodyText"/>
    <w:next w:val="BodyText"/>
    <w:rsid w:val="00B513F2"/>
    <w:pPr>
      <w:numPr>
        <w:ilvl w:val="4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Schedulesix">
    <w:name w:val="Schedule six"/>
    <w:basedOn w:val="BodyText"/>
    <w:next w:val="BodyText"/>
    <w:rsid w:val="00B513F2"/>
    <w:pPr>
      <w:numPr>
        <w:ilvl w:val="5"/>
        <w:numId w:val="12"/>
      </w:numPr>
      <w:spacing w:after="240" w:line="240" w:lineRule="auto"/>
      <w:jc w:val="both"/>
    </w:pPr>
    <w:rPr>
      <w:rFonts w:ascii="Times New Roman" w:eastAsia="Times New Roman" w:hAnsi="Times New Roman"/>
      <w:spacing w:val="-2"/>
      <w:sz w:val="23"/>
      <w:szCs w:val="20"/>
      <w:lang w:val="en-GB"/>
    </w:rPr>
  </w:style>
  <w:style w:type="paragraph" w:customStyle="1" w:styleId="Aufz">
    <w:name w:val="Aufz"/>
    <w:basedOn w:val="Heading3"/>
    <w:rsid w:val="00B513F2"/>
    <w:pPr>
      <w:keepNext w:val="0"/>
      <w:numPr>
        <w:numId w:val="12"/>
      </w:numPr>
      <w:spacing w:before="120" w:after="120"/>
      <w:jc w:val="both"/>
    </w:pPr>
    <w:rPr>
      <w:rFonts w:ascii="Times New Roman" w:hAnsi="Times New Roman"/>
      <w:b w:val="0"/>
      <w:bCs w:val="0"/>
      <w:spacing w:val="-2"/>
      <w:sz w:val="23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B513F2"/>
    <w:pPr>
      <w:spacing w:after="120"/>
    </w:pPr>
  </w:style>
  <w:style w:type="character" w:customStyle="1" w:styleId="BodyTextChar">
    <w:name w:val="Body Text Char"/>
    <w:link w:val="BodyText"/>
    <w:uiPriority w:val="99"/>
    <w:rsid w:val="00B513F2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D5737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AD5737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D5737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AD5737"/>
    <w:rPr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14105E"/>
    <w:pPr>
      <w:spacing w:after="0" w:line="240" w:lineRule="auto"/>
      <w:ind w:left="720"/>
      <w:contextualSpacing/>
    </w:pPr>
    <w:rPr>
      <w:rFonts w:ascii="Arial" w:eastAsia="Times New Roman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59BA"/>
    <w:pPr>
      <w:spacing w:after="200" w:line="276" w:lineRule="auto"/>
    </w:pPr>
    <w:rPr>
      <w:rFonts w:ascii="Calibri" w:eastAsia="Calibri" w:hAnsi="Calibri"/>
      <w:b/>
      <w:bCs/>
      <w:noProof w:val="0"/>
      <w:lang w:val="sl-SI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59BA"/>
    <w:rPr>
      <w:rFonts w:ascii="Times" w:eastAsia="Times" w:hAnsi="Times"/>
      <w:b/>
      <w:bCs/>
      <w:noProof/>
      <w:lang w:val="en-GB" w:eastAsia="en-US"/>
    </w:rPr>
  </w:style>
  <w:style w:type="character" w:styleId="Strong">
    <w:name w:val="Strong"/>
    <w:basedOn w:val="DefaultParagraphFont"/>
    <w:uiPriority w:val="22"/>
    <w:qFormat/>
    <w:rsid w:val="00EA53C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08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D6977E-E0D9-4D09-8E1E-FA072A24B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1251</Words>
  <Characters>7137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CONFIDENTIALITY AGREEMENT</vt:lpstr>
      <vt:lpstr>CONFIDENTIALITY AGREEMENT</vt:lpstr>
    </vt:vector>
  </TitlesOfParts>
  <Company>PA Consulting Group</Company>
  <LinksUpToDate>false</LinksUpToDate>
  <CharactersWithSpaces>8372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AGREEMENT</dc:title>
  <dc:creator>Miha Gabrijelčič</dc:creator>
  <cp:lastModifiedBy>Bojić Gligor (REAM Podgorica)</cp:lastModifiedBy>
  <cp:revision>7</cp:revision>
  <cp:lastPrinted>2015-06-30T10:48:00Z</cp:lastPrinted>
  <dcterms:created xsi:type="dcterms:W3CDTF">2019-10-01T09:00:00Z</dcterms:created>
  <dcterms:modified xsi:type="dcterms:W3CDTF">2019-10-07T07:22:00Z</dcterms:modified>
</cp:coreProperties>
</file>